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68C" w:rsidR="001C3863" w:rsidP="00C42733" w:rsidRDefault="00E25B51" w14:paraId="323EB399" w14:textId="77777777">
      <w:pPr>
        <w:ind w:hanging="709"/>
        <w:rPr>
          <w:sz w:val="24"/>
          <w:szCs w:val="24"/>
        </w:rPr>
      </w:pPr>
      <w:r>
        <w:rPr>
          <w:b/>
          <w:sz w:val="28"/>
          <w:szCs w:val="28"/>
        </w:rPr>
        <w:t>Nächtliche Gebetswache am 26.06.2020</w:t>
      </w:r>
      <w:r w:rsidRPr="00B240B6" w:rsidR="001C3863">
        <w:rPr>
          <w:sz w:val="24"/>
          <w:szCs w:val="24"/>
        </w:rPr>
        <w:t xml:space="preserve"> </w:t>
      </w:r>
    </w:p>
    <w:p w:rsidR="001C3863" w:rsidP="000060FF" w:rsidRDefault="00AA08E3" w14:paraId="2A7CC056" w14:textId="546BA377">
      <w:pPr>
        <w:ind w:left="-709"/>
      </w:pPr>
      <w:r w:rsidR="00AA08E3">
        <w:rPr/>
        <w:t xml:space="preserve">20:00 h </w:t>
      </w:r>
      <w:r w:rsidR="22345B32">
        <w:rPr/>
        <w:t>^</w:t>
      </w:r>
    </w:p>
    <w:p w:rsidR="00E25B51" w:rsidP="000060FF" w:rsidRDefault="00E25B51" w14:paraId="0EEB6F39" w14:textId="77777777">
      <w:pPr>
        <w:ind w:left="-709"/>
        <w:rPr>
          <w:b/>
          <w:sz w:val="24"/>
          <w:szCs w:val="24"/>
        </w:rPr>
      </w:pPr>
      <w:r w:rsidRPr="00E25B51">
        <w:rPr>
          <w:b/>
          <w:sz w:val="24"/>
          <w:szCs w:val="24"/>
        </w:rPr>
        <w:t>Ablaufplan</w:t>
      </w:r>
    </w:p>
    <w:p w:rsidRPr="00EC5168" w:rsidR="00EC5168" w:rsidP="000060FF" w:rsidRDefault="00EC5168" w14:paraId="79169839" w14:textId="77777777">
      <w:pPr>
        <w:ind w:left="-709"/>
        <w:rPr>
          <w:sz w:val="24"/>
          <w:szCs w:val="24"/>
        </w:rPr>
      </w:pPr>
      <w:r w:rsidRPr="00EC5168">
        <w:rPr>
          <w:sz w:val="24"/>
          <w:szCs w:val="24"/>
        </w:rPr>
        <w:t>Liederbücher:</w:t>
      </w:r>
      <w:r>
        <w:rPr>
          <w:sz w:val="24"/>
          <w:szCs w:val="24"/>
        </w:rPr>
        <w:t xml:space="preserve"> Evangelisches Gesangbuch (EG), Gotteslob (GL), Halleluja, Herg. Bistum Essen (Hal)</w:t>
      </w:r>
    </w:p>
    <w:p w:rsidR="000F2F6F" w:rsidP="000060FF" w:rsidRDefault="000F2F6F" w14:paraId="72DABD96" w14:textId="77777777">
      <w:pPr>
        <w:ind w:left="-709"/>
      </w:pPr>
    </w:p>
    <w:p w:rsidRPr="00B240B6" w:rsidR="001C3863" w:rsidP="000060FF" w:rsidRDefault="001C3863" w14:paraId="4CA81F80" w14:textId="77777777">
      <w:pPr>
        <w:ind w:left="-709"/>
      </w:pPr>
      <w:r>
        <w:t>1. Teil</w:t>
      </w:r>
    </w:p>
    <w:tbl>
      <w:tblPr>
        <w:tblStyle w:val="HelleSchattierung-Akzent3"/>
        <w:tblW w:w="10774" w:type="dxa"/>
        <w:tblInd w:w="-601" w:type="dxa"/>
        <w:tblLayout w:type="fixed"/>
        <w:tblLook w:val="0480" w:firstRow="0" w:lastRow="0" w:firstColumn="1" w:lastColumn="0" w:noHBand="0" w:noVBand="1"/>
      </w:tblPr>
      <w:tblGrid>
        <w:gridCol w:w="1951"/>
        <w:gridCol w:w="1735"/>
        <w:gridCol w:w="7088"/>
      </w:tblGrid>
      <w:tr w:rsidRPr="00B240B6" w:rsidR="001C3863" w:rsidTr="007E3F5E" w14:paraId="6B53448E"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68CD3CA7" w14:textId="77777777">
            <w:pPr>
              <w:pStyle w:val="Listenabsatz"/>
              <w:numPr>
                <w:ilvl w:val="0"/>
                <w:numId w:val="1"/>
              </w:numPr>
              <w:spacing w:after="0" w:line="240" w:lineRule="auto"/>
              <w:rPr>
                <w:sz w:val="24"/>
                <w:szCs w:val="24"/>
              </w:rPr>
            </w:pPr>
            <w:r>
              <w:rPr>
                <w:color w:val="auto"/>
                <w:sz w:val="24"/>
                <w:szCs w:val="24"/>
              </w:rPr>
              <w:t>1. Musik</w:t>
            </w:r>
          </w:p>
        </w:tc>
        <w:tc>
          <w:tcPr>
            <w:tcW w:w="1735" w:type="dxa"/>
          </w:tcPr>
          <w:p w:rsidRPr="00B240B6" w:rsidR="001C3863" w:rsidP="00A53061" w:rsidRDefault="001C3863" w14:paraId="249CB3A1" w14:textId="77777777">
            <w:pPr>
              <w:cnfStyle w:val="000000100000" w:firstRow="0" w:lastRow="0" w:firstColumn="0" w:lastColumn="0" w:oddVBand="0" w:evenVBand="0" w:oddHBand="1" w:evenHBand="0" w:firstRowFirstColumn="0" w:firstRowLastColumn="0" w:lastRowFirstColumn="0" w:lastRowLastColumn="0"/>
            </w:pPr>
          </w:p>
        </w:tc>
        <w:tc>
          <w:tcPr>
            <w:tcW w:w="7088" w:type="dxa"/>
          </w:tcPr>
          <w:p w:rsidR="001C3863" w:rsidP="00713D4A" w:rsidRDefault="007E3F5E" w14:paraId="2AA3DC9D" w14:textId="77777777">
            <w:pPr>
              <w:cnfStyle w:val="000000100000" w:firstRow="0" w:lastRow="0" w:firstColumn="0" w:lastColumn="0" w:oddVBand="0" w:evenVBand="0" w:oddHBand="1" w:evenHBand="0" w:firstRowFirstColumn="0" w:firstRowLastColumn="0" w:lastRowFirstColumn="0" w:lastRowLastColumn="0"/>
            </w:pPr>
            <w:r w:rsidRPr="007E3F5E">
              <w:rPr>
                <w:color w:val="auto"/>
              </w:rPr>
              <w:t>Trommelsolo</w:t>
            </w:r>
            <w:r>
              <w:rPr>
                <w:color w:val="auto"/>
              </w:rPr>
              <w:t xml:space="preserve">  (ca. 2 Min.)</w:t>
            </w:r>
          </w:p>
        </w:tc>
      </w:tr>
      <w:tr w:rsidRPr="002A4C60" w:rsidR="001C3863" w:rsidTr="00713D4A" w14:paraId="71BF2049" w14:textId="77777777">
        <w:trPr>
          <w:trHeight w:val="858"/>
        </w:trPr>
        <w:tc>
          <w:tcPr>
            <w:cnfStyle w:val="001000000000" w:firstRow="0" w:lastRow="0" w:firstColumn="1" w:lastColumn="0" w:oddVBand="0" w:evenVBand="0" w:oddHBand="0" w:evenHBand="0" w:firstRowFirstColumn="0" w:firstRowLastColumn="0" w:lastRowFirstColumn="0" w:lastRowLastColumn="0"/>
            <w:tcW w:w="1951" w:type="dxa"/>
          </w:tcPr>
          <w:p w:rsidRPr="0052011B" w:rsidR="001C3863" w:rsidP="000A0C02" w:rsidRDefault="001C3863" w14:paraId="7479ED66" w14:textId="77777777">
            <w:pPr>
              <w:pStyle w:val="Listenabsatz"/>
              <w:numPr>
                <w:ilvl w:val="0"/>
                <w:numId w:val="1"/>
              </w:numPr>
              <w:spacing w:after="0" w:line="240" w:lineRule="auto"/>
              <w:rPr>
                <w:color w:val="auto"/>
              </w:rPr>
            </w:pPr>
            <w:r>
              <w:rPr>
                <w:color w:val="auto"/>
                <w:sz w:val="24"/>
                <w:szCs w:val="24"/>
              </w:rPr>
              <w:t xml:space="preserve">2. </w:t>
            </w:r>
            <w:r w:rsidRPr="00B240B6">
              <w:rPr>
                <w:color w:val="auto"/>
                <w:sz w:val="24"/>
                <w:szCs w:val="24"/>
              </w:rPr>
              <w:t>Begrüßung</w:t>
            </w:r>
          </w:p>
          <w:p w:rsidRPr="00B240B6" w:rsidR="001C3863" w:rsidP="000A0C02" w:rsidRDefault="001C3863" w14:paraId="04955EF7" w14:textId="77777777">
            <w:pPr>
              <w:pStyle w:val="Listenabsatz"/>
              <w:numPr>
                <w:ilvl w:val="0"/>
                <w:numId w:val="1"/>
              </w:numPr>
              <w:spacing w:after="0" w:line="240" w:lineRule="auto"/>
              <w:rPr>
                <w:color w:val="auto"/>
              </w:rPr>
            </w:pPr>
          </w:p>
        </w:tc>
        <w:tc>
          <w:tcPr>
            <w:tcW w:w="1735" w:type="dxa"/>
          </w:tcPr>
          <w:p w:rsidRPr="00B240B6" w:rsidR="001C3863" w:rsidP="00957199" w:rsidRDefault="001C3863" w14:paraId="7168D569"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94132F" w:rsidR="001C3863" w:rsidP="000A0C02" w:rsidRDefault="001C3863" w14:paraId="5DD01960"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94132F">
              <w:rPr>
                <w:rFonts w:eastAsia="Times New Roman" w:cstheme="minorHAnsi"/>
                <w:color w:val="000000"/>
                <w:lang w:eastAsia="de-DE"/>
              </w:rPr>
              <w:t>Zur diesjährigen Nächtlichen Gebetswache begrüßen wir Sie und Euch ganz herzlich</w:t>
            </w:r>
            <w:r w:rsidRPr="0094132F">
              <w:rPr>
                <w:rFonts w:eastAsia="Times New Roman" w:cstheme="minorHAnsi"/>
                <w:b/>
                <w:bCs/>
                <w:color w:val="000000"/>
                <w:lang w:eastAsia="de-DE"/>
              </w:rPr>
              <w:t xml:space="preserve">. </w:t>
            </w:r>
            <w:r w:rsidRPr="0094132F">
              <w:rPr>
                <w:rFonts w:eastAsia="Times New Roman" w:cstheme="minorHAnsi"/>
                <w:color w:val="000000"/>
                <w:lang w:eastAsia="de-DE"/>
              </w:rPr>
              <w:t xml:space="preserve">Wir freuen uns über jeden, der aus Solidarität mit Folteropfern gekommen ist. </w:t>
            </w:r>
          </w:p>
          <w:p w:rsidRPr="002A4C60" w:rsidR="001C3863" w:rsidP="00C72180" w:rsidRDefault="001C3863" w14:paraId="136A5803"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de-DE"/>
              </w:rPr>
            </w:pPr>
            <w:r w:rsidRPr="0094132F">
              <w:rPr>
                <w:rFonts w:eastAsia="Times New Roman" w:cstheme="minorHAnsi"/>
                <w:color w:val="000000"/>
                <w:lang w:eastAsia="de-DE"/>
              </w:rPr>
              <w:t>Die weltweite christlich-ökumenische Menschenrechtsvereinigung „Aktion der Christen für die Abschaffung der Folter</w:t>
            </w:r>
            <w:r w:rsidRPr="0094132F" w:rsidR="00C72180">
              <w:rPr>
                <w:rFonts w:eastAsia="Times New Roman" w:cstheme="minorHAnsi"/>
                <w:color w:val="000000"/>
                <w:lang w:eastAsia="de-DE"/>
              </w:rPr>
              <w:t xml:space="preserve">“ ACAT hat </w:t>
            </w:r>
            <w:r w:rsidR="00057AB6">
              <w:rPr>
                <w:rFonts w:eastAsia="Times New Roman" w:cstheme="minorHAnsi"/>
                <w:color w:val="000000"/>
                <w:lang w:eastAsia="de-DE"/>
              </w:rPr>
              <w:t xml:space="preserve">auch </w:t>
            </w:r>
            <w:r w:rsidRPr="0094132F" w:rsidR="00C72180">
              <w:rPr>
                <w:rFonts w:eastAsia="Times New Roman" w:cstheme="minorHAnsi"/>
                <w:color w:val="000000"/>
                <w:lang w:eastAsia="de-DE"/>
              </w:rPr>
              <w:t xml:space="preserve">in diesem Jahr </w:t>
            </w:r>
            <w:r w:rsidR="00057AB6">
              <w:rPr>
                <w:rFonts w:eastAsia="Times New Roman" w:cstheme="minorHAnsi"/>
                <w:color w:val="000000"/>
                <w:lang w:eastAsia="de-DE"/>
              </w:rPr>
              <w:t xml:space="preserve">- </w:t>
            </w:r>
            <w:r w:rsidRPr="0094132F" w:rsidR="00C72180">
              <w:rPr>
                <w:rFonts w:eastAsia="Times New Roman" w:cstheme="minorHAnsi"/>
                <w:color w:val="000000"/>
                <w:lang w:eastAsia="de-DE"/>
              </w:rPr>
              <w:t>zum 15</w:t>
            </w:r>
            <w:r w:rsidRPr="0094132F">
              <w:rPr>
                <w:rFonts w:eastAsia="Times New Roman" w:cstheme="minorHAnsi"/>
                <w:color w:val="000000"/>
                <w:lang w:eastAsia="de-DE"/>
              </w:rPr>
              <w:t>. Mal</w:t>
            </w:r>
            <w:r w:rsidR="00AA08E3">
              <w:rPr>
                <w:rFonts w:eastAsia="Times New Roman" w:cstheme="minorHAnsi"/>
                <w:color w:val="000000"/>
                <w:lang w:eastAsia="de-DE"/>
              </w:rPr>
              <w:t xml:space="preserve"> </w:t>
            </w:r>
            <w:r w:rsidR="00057AB6">
              <w:rPr>
                <w:rFonts w:eastAsia="Times New Roman" w:cstheme="minorHAnsi"/>
                <w:color w:val="000000"/>
                <w:lang w:eastAsia="de-DE"/>
              </w:rPr>
              <w:t xml:space="preserve">- </w:t>
            </w:r>
            <w:r w:rsidRPr="0094132F">
              <w:rPr>
                <w:rFonts w:eastAsia="Times New Roman" w:cstheme="minorHAnsi"/>
                <w:color w:val="000000"/>
                <w:lang w:eastAsia="de-DE"/>
              </w:rPr>
              <w:t xml:space="preserve"> Christinnen und Christen anlässlich des „Internationalen Tags zur Unterstützung der Folteropfer“, dem 26. Juni, zur Teilnahme an einer Nächtlichen Gebetswache aufgerufen. Von 20:00 Uhr abends bis 8:00 Uhr morgens jeweiliger Ortszeit beteiligen sich Christen aller Konfessionen rund um den Globus im Gebet. Wir hier wollen Teil dieses internationalen Netzwerks sein und halten heute Abend gemeinsam eine Gebetswache hier in St. </w:t>
            </w:r>
            <w:r w:rsidRPr="0094132F" w:rsidR="00C72180">
              <w:rPr>
                <w:rFonts w:eastAsia="Times New Roman" w:cstheme="minorHAnsi"/>
                <w:color w:val="000000"/>
                <w:lang w:eastAsia="de-DE"/>
              </w:rPr>
              <w:t>Barbara</w:t>
            </w:r>
            <w:r w:rsidRPr="0094132F">
              <w:rPr>
                <w:rFonts w:eastAsia="Times New Roman" w:cstheme="minorHAnsi"/>
                <w:color w:val="000000"/>
                <w:lang w:eastAsia="de-DE"/>
              </w:rPr>
              <w:t>.</w:t>
            </w:r>
            <w:r w:rsidRPr="002A4C60">
              <w:rPr>
                <w:rFonts w:eastAsia="Times New Roman" w:cstheme="minorHAnsi"/>
                <w:i/>
                <w:color w:val="000000"/>
                <w:lang w:eastAsia="de-DE"/>
              </w:rPr>
              <w:t xml:space="preserve"> </w:t>
            </w:r>
          </w:p>
        </w:tc>
      </w:tr>
      <w:tr w:rsidRPr="00B240B6" w:rsidR="001C3863" w:rsidTr="00EA411C" w14:paraId="1C025D75" w14:textId="77777777">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951" w:type="dxa"/>
          </w:tcPr>
          <w:p w:rsidRPr="00080062" w:rsidR="001C3863" w:rsidP="000A0C02" w:rsidRDefault="001C3863" w14:paraId="4C468F5F" w14:textId="77777777">
            <w:pPr>
              <w:rPr>
                <w:color w:val="auto"/>
                <w:sz w:val="24"/>
                <w:szCs w:val="24"/>
              </w:rPr>
            </w:pPr>
            <w:r>
              <w:rPr>
                <w:color w:val="auto"/>
                <w:sz w:val="24"/>
                <w:szCs w:val="24"/>
              </w:rPr>
              <w:t xml:space="preserve">3. </w:t>
            </w:r>
            <w:r w:rsidRPr="000A0C02">
              <w:rPr>
                <w:color w:val="auto"/>
                <w:sz w:val="24"/>
                <w:szCs w:val="24"/>
              </w:rPr>
              <w:t>Einführung ins</w:t>
            </w:r>
            <w:r>
              <w:rPr>
                <w:color w:val="auto"/>
                <w:sz w:val="24"/>
                <w:szCs w:val="24"/>
              </w:rPr>
              <w:t xml:space="preserve"> </w:t>
            </w:r>
            <w:r w:rsidRPr="000A0C02">
              <w:rPr>
                <w:color w:val="auto"/>
                <w:sz w:val="24"/>
                <w:szCs w:val="24"/>
              </w:rPr>
              <w:t>Thema</w:t>
            </w:r>
          </w:p>
        </w:tc>
        <w:tc>
          <w:tcPr>
            <w:tcW w:w="1735" w:type="dxa"/>
          </w:tcPr>
          <w:p w:rsidRPr="00EA411C" w:rsidR="001C3863" w:rsidP="00EA411C" w:rsidRDefault="001C3863" w14:paraId="49F71D48" w14:textId="77777777">
            <w:pPr>
              <w:cnfStyle w:val="000000100000" w:firstRow="0" w:lastRow="0" w:firstColumn="0" w:lastColumn="0" w:oddVBand="0" w:evenVBand="0" w:oddHBand="1" w:evenHBand="0" w:firstRowFirstColumn="0" w:firstRowLastColumn="0" w:lastRowFirstColumn="0" w:lastRowLastColumn="0"/>
            </w:pPr>
          </w:p>
        </w:tc>
        <w:tc>
          <w:tcPr>
            <w:tcW w:w="7088" w:type="dxa"/>
          </w:tcPr>
          <w:p w:rsidRPr="00EA411C" w:rsidR="001C3863" w:rsidP="00EA411C" w:rsidRDefault="001C3863" w14:paraId="282B30F8" w14:textId="77777777">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E3897">
              <w:rPr>
                <w:rFonts w:asciiTheme="minorHAnsi" w:hAnsiTheme="minorHAnsi" w:cstheme="minorHAnsi"/>
                <w:color w:val="000000"/>
                <w:sz w:val="22"/>
                <w:szCs w:val="22"/>
              </w:rPr>
              <w:t xml:space="preserve">Das Thema der diesjährigen Gebetswache </w:t>
            </w:r>
            <w:r w:rsidR="00057AB6">
              <w:rPr>
                <w:rFonts w:asciiTheme="minorHAnsi" w:hAnsiTheme="minorHAnsi" w:cstheme="minorHAnsi"/>
                <w:color w:val="000000"/>
                <w:sz w:val="22"/>
                <w:szCs w:val="22"/>
              </w:rPr>
              <w:t>ist der Schrei von Hiob</w:t>
            </w:r>
            <w:r w:rsidRPr="00FE3897">
              <w:rPr>
                <w:rFonts w:asciiTheme="minorHAnsi" w:hAnsiTheme="minorHAnsi" w:cstheme="minorHAnsi"/>
                <w:color w:val="000000"/>
                <w:sz w:val="22"/>
                <w:szCs w:val="22"/>
              </w:rPr>
              <w:t xml:space="preserve">: </w:t>
            </w:r>
            <w:r w:rsidR="00E56020">
              <w:rPr>
                <w:rFonts w:asciiTheme="minorHAnsi" w:hAnsiTheme="minorHAnsi" w:cstheme="minorHAnsi"/>
                <w:color w:val="000000"/>
                <w:sz w:val="22"/>
                <w:szCs w:val="22"/>
              </w:rPr>
              <w:t>„Wo ist da noch Hoffnung?“</w:t>
            </w:r>
          </w:p>
        </w:tc>
      </w:tr>
      <w:tr w:rsidRPr="00B240B6" w:rsidR="001C3863" w:rsidTr="00713D4A" w14:paraId="13DDBB20" w14:textId="77777777">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21C8104C" w14:textId="77777777">
            <w:pPr>
              <w:rPr>
                <w:color w:val="auto"/>
              </w:rPr>
            </w:pPr>
            <w:r>
              <w:rPr>
                <w:color w:val="auto"/>
                <w:sz w:val="24"/>
                <w:szCs w:val="24"/>
              </w:rPr>
              <w:t xml:space="preserve">4. </w:t>
            </w:r>
            <w:r w:rsidRPr="00B240B6">
              <w:rPr>
                <w:color w:val="auto"/>
                <w:sz w:val="24"/>
                <w:szCs w:val="24"/>
              </w:rPr>
              <w:t>Eingangslied</w:t>
            </w:r>
          </w:p>
        </w:tc>
        <w:tc>
          <w:tcPr>
            <w:tcW w:w="1735" w:type="dxa"/>
          </w:tcPr>
          <w:p w:rsidRPr="00B240B6" w:rsidR="001C3863" w:rsidP="00713D4A" w:rsidRDefault="001C3863" w14:paraId="1325EF55"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94409D" w:rsidR="001C3863" w:rsidP="00594D3D" w:rsidRDefault="0094409D" w14:paraId="315B3A70"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Du lässt den Tag, o Gott, </w:t>
            </w:r>
            <w:r w:rsidR="00EA411C">
              <w:rPr>
                <w:color w:val="auto"/>
              </w:rPr>
              <w:t xml:space="preserve"> </w:t>
            </w:r>
            <w:r w:rsidR="00EC5168">
              <w:rPr>
                <w:color w:val="auto"/>
              </w:rPr>
              <w:t>nun enden“ GL</w:t>
            </w:r>
            <w:r>
              <w:rPr>
                <w:color w:val="auto"/>
              </w:rPr>
              <w:t xml:space="preserve"> 96, 1-3</w:t>
            </w:r>
          </w:p>
        </w:tc>
      </w:tr>
      <w:tr w:rsidRPr="00B240B6" w:rsidR="001C3863" w:rsidTr="00713D4A" w14:paraId="03FBC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3C606556" w14:textId="77777777">
            <w:pPr>
              <w:rPr>
                <w:sz w:val="24"/>
                <w:szCs w:val="24"/>
              </w:rPr>
            </w:pPr>
            <w:r>
              <w:rPr>
                <w:color w:val="auto"/>
                <w:sz w:val="24"/>
                <w:szCs w:val="24"/>
              </w:rPr>
              <w:t xml:space="preserve">5. </w:t>
            </w:r>
            <w:r w:rsidRPr="00DE3589">
              <w:rPr>
                <w:color w:val="auto"/>
                <w:sz w:val="24"/>
                <w:szCs w:val="24"/>
              </w:rPr>
              <w:t>Gebet</w:t>
            </w:r>
          </w:p>
        </w:tc>
        <w:tc>
          <w:tcPr>
            <w:tcW w:w="1735" w:type="dxa"/>
          </w:tcPr>
          <w:p w:rsidR="001C3863" w:rsidP="00713D4A" w:rsidRDefault="001C3863" w14:paraId="591C5C3F" w14:textId="77777777">
            <w:pPr>
              <w:cnfStyle w:val="000000100000" w:firstRow="0" w:lastRow="0" w:firstColumn="0" w:lastColumn="0" w:oddVBand="0" w:evenVBand="0" w:oddHBand="1" w:evenHBand="0" w:firstRowFirstColumn="0" w:firstRowLastColumn="0" w:lastRowFirstColumn="0" w:lastRowLastColumn="0"/>
            </w:pPr>
          </w:p>
        </w:tc>
        <w:tc>
          <w:tcPr>
            <w:tcW w:w="7088" w:type="dxa"/>
          </w:tcPr>
          <w:p w:rsidRPr="00332256" w:rsidR="001C3863" w:rsidP="001A47A8" w:rsidRDefault="001C3863" w14:paraId="300BCC15"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In mir ist es finster,</w:t>
            </w:r>
          </w:p>
          <w:p w:rsidRPr="00332256" w:rsidR="001C3863" w:rsidP="001A47A8" w:rsidRDefault="001C3863" w14:paraId="4FA10A62"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bei dir ist das Licht.</w:t>
            </w:r>
          </w:p>
          <w:p w:rsidRPr="00332256" w:rsidR="001C3863" w:rsidP="001A47A8" w:rsidRDefault="001C3863" w14:paraId="701839C0"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 xml:space="preserve">Ich bin einsam, </w:t>
            </w:r>
          </w:p>
          <w:p w:rsidRPr="00332256" w:rsidR="001C3863" w:rsidP="001A47A8" w:rsidRDefault="001C3863" w14:paraId="6C6C6705"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du verlässt mich nicht.</w:t>
            </w:r>
          </w:p>
          <w:p w:rsidRPr="00332256" w:rsidR="001C3863" w:rsidP="001A47A8" w:rsidRDefault="001C3863" w14:paraId="15B916CA"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 xml:space="preserve">Ich bin kleinmütig, </w:t>
            </w:r>
          </w:p>
          <w:p w:rsidRPr="00332256" w:rsidR="001C3863" w:rsidP="001A47A8" w:rsidRDefault="001C3863" w14:paraId="78AC137A"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bei dir ist Hilfe.</w:t>
            </w:r>
          </w:p>
          <w:p w:rsidRPr="00332256" w:rsidR="001C3863" w:rsidP="001A47A8" w:rsidRDefault="001C3863" w14:paraId="7C743630"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Ich bin unruhig,</w:t>
            </w:r>
          </w:p>
          <w:p w:rsidRPr="00332256" w:rsidR="001C3863" w:rsidP="001A47A8" w:rsidRDefault="001C3863" w14:paraId="114FCDD8"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bei dir ist Friede.</w:t>
            </w:r>
          </w:p>
          <w:p w:rsidRPr="00332256" w:rsidR="001C3863" w:rsidP="001A47A8" w:rsidRDefault="001C3863" w14:paraId="3D989B6E"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In mir ist Bitterkeit,</w:t>
            </w:r>
          </w:p>
          <w:p w:rsidRPr="00332256" w:rsidR="001C3863" w:rsidP="001A47A8" w:rsidRDefault="001C3863" w14:paraId="228F9B23"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bei dir ist die Geduld.</w:t>
            </w:r>
          </w:p>
          <w:p w:rsidRPr="00332256" w:rsidR="001C3863" w:rsidP="001A47A8" w:rsidRDefault="001C3863" w14:paraId="7A3F4ED3"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Ich verstehe deine Wege nicht,</w:t>
            </w:r>
          </w:p>
          <w:p w:rsidRPr="00332256" w:rsidR="001C3863" w:rsidP="001A47A8" w:rsidRDefault="001C3863" w14:paraId="69BFEEEF" w14:textId="77777777">
            <w:pPr>
              <w:cnfStyle w:val="000000100000" w:firstRow="0" w:lastRow="0" w:firstColumn="0" w:lastColumn="0" w:oddVBand="0" w:evenVBand="0" w:oddHBand="1" w:evenHBand="0" w:firstRowFirstColumn="0" w:firstRowLastColumn="0" w:lastRowFirstColumn="0" w:lastRowLastColumn="0"/>
              <w:rPr>
                <w:color w:val="auto"/>
              </w:rPr>
            </w:pPr>
            <w:r w:rsidRPr="00332256">
              <w:rPr>
                <w:color w:val="auto"/>
              </w:rPr>
              <w:t>aber du weißt den Weg für mich.</w:t>
            </w:r>
          </w:p>
          <w:p w:rsidRPr="00FE3897" w:rsidR="001C3863" w:rsidP="001A47A8" w:rsidRDefault="001C3863" w14:paraId="033E3174" w14:textId="77777777">
            <w:pPr>
              <w:cnfStyle w:val="000000100000" w:firstRow="0" w:lastRow="0" w:firstColumn="0" w:lastColumn="0" w:oddVBand="0" w:evenVBand="0" w:oddHBand="1" w:evenHBand="0" w:firstRowFirstColumn="0" w:firstRowLastColumn="0" w:lastRowFirstColumn="0" w:lastRowLastColumn="0"/>
            </w:pPr>
            <w:r w:rsidRPr="00332256">
              <w:rPr>
                <w:color w:val="auto"/>
              </w:rPr>
              <w:t>(Gebet von Dietrich Bonhoeffer)</w:t>
            </w:r>
          </w:p>
        </w:tc>
      </w:tr>
      <w:tr w:rsidRPr="00B240B6" w:rsidR="001C3863" w:rsidTr="00080062" w14:paraId="658D908B" w14:textId="77777777">
        <w:trPr>
          <w:trHeight w:val="236"/>
        </w:trPr>
        <w:tc>
          <w:tcPr>
            <w:cnfStyle w:val="001000000000" w:firstRow="0" w:lastRow="0" w:firstColumn="1" w:lastColumn="0" w:oddVBand="0" w:evenVBand="0" w:oddHBand="0" w:evenHBand="0" w:firstRowFirstColumn="0" w:firstRowLastColumn="0" w:lastRowFirstColumn="0" w:lastRowLastColumn="0"/>
            <w:tcW w:w="1951" w:type="dxa"/>
          </w:tcPr>
          <w:p w:rsidRPr="00A77D28" w:rsidR="001C3863" w:rsidP="00713D4A" w:rsidRDefault="001C3863" w14:paraId="6E2C5BDC" w14:textId="77777777">
            <w:pPr>
              <w:rPr>
                <w:color w:val="auto"/>
                <w:sz w:val="24"/>
                <w:szCs w:val="24"/>
              </w:rPr>
            </w:pPr>
            <w:r>
              <w:rPr>
                <w:color w:val="auto"/>
                <w:sz w:val="24"/>
                <w:szCs w:val="24"/>
              </w:rPr>
              <w:t xml:space="preserve">6. </w:t>
            </w:r>
            <w:r w:rsidRPr="00A77D28">
              <w:rPr>
                <w:color w:val="auto"/>
                <w:sz w:val="24"/>
                <w:szCs w:val="24"/>
              </w:rPr>
              <w:t>Lesung</w:t>
            </w:r>
          </w:p>
        </w:tc>
        <w:tc>
          <w:tcPr>
            <w:tcW w:w="1735" w:type="dxa"/>
          </w:tcPr>
          <w:p w:rsidRPr="00A77D28" w:rsidR="001C3863" w:rsidP="00180677" w:rsidRDefault="001C3863" w14:paraId="36CCF356"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FE3897" w:rsidR="001C3863" w:rsidP="0094132F" w:rsidRDefault="00BF157A" w14:paraId="6F9FEE80"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Hiob </w:t>
            </w:r>
            <w:r w:rsidR="00D40B43">
              <w:rPr>
                <w:color w:val="auto"/>
              </w:rPr>
              <w:t>19, 1</w:t>
            </w:r>
            <w:r w:rsidR="00D303CE">
              <w:rPr>
                <w:color w:val="auto"/>
              </w:rPr>
              <w:t>-2; 6-2</w:t>
            </w:r>
            <w:r w:rsidR="00D40B43">
              <w:rPr>
                <w:color w:val="auto"/>
              </w:rPr>
              <w:t>2</w:t>
            </w:r>
          </w:p>
        </w:tc>
      </w:tr>
      <w:tr w:rsidRPr="00B240B6" w:rsidR="001C3863" w:rsidTr="00713D4A" w14:paraId="66529A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02EF2201" w14:textId="77777777">
            <w:pPr>
              <w:rPr>
                <w:sz w:val="24"/>
                <w:szCs w:val="24"/>
              </w:rPr>
            </w:pPr>
            <w:r>
              <w:rPr>
                <w:color w:val="auto"/>
                <w:sz w:val="24"/>
                <w:szCs w:val="24"/>
              </w:rPr>
              <w:t xml:space="preserve">7. </w:t>
            </w:r>
            <w:r w:rsidRPr="00E45E90">
              <w:rPr>
                <w:color w:val="auto"/>
                <w:sz w:val="24"/>
                <w:szCs w:val="24"/>
              </w:rPr>
              <w:t>Lied</w:t>
            </w:r>
          </w:p>
        </w:tc>
        <w:tc>
          <w:tcPr>
            <w:tcW w:w="1735" w:type="dxa"/>
          </w:tcPr>
          <w:p w:rsidRPr="00EA411C" w:rsidR="001C3863" w:rsidP="00713D4A" w:rsidRDefault="001C3863" w14:paraId="2AF83D5B" w14:textId="77777777">
            <w:pPr>
              <w:cnfStyle w:val="000000100000" w:firstRow="0" w:lastRow="0" w:firstColumn="0" w:lastColumn="0" w:oddVBand="0" w:evenVBand="0" w:oddHBand="1" w:evenHBand="0" w:firstRowFirstColumn="0" w:firstRowLastColumn="0" w:lastRowFirstColumn="0" w:lastRowLastColumn="0"/>
            </w:pPr>
          </w:p>
        </w:tc>
        <w:tc>
          <w:tcPr>
            <w:tcW w:w="7088" w:type="dxa"/>
          </w:tcPr>
          <w:p w:rsidRPr="00EA411C" w:rsidR="001C3863" w:rsidP="00254950" w:rsidRDefault="00662136" w14:paraId="1056A05C"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„Ich steh vor dir  mit leeren Händen“</w:t>
            </w:r>
            <w:r w:rsidR="00080062">
              <w:rPr>
                <w:color w:val="auto"/>
              </w:rPr>
              <w:t xml:space="preserve"> </w:t>
            </w:r>
            <w:r w:rsidR="00254950">
              <w:rPr>
                <w:color w:val="auto"/>
              </w:rPr>
              <w:t xml:space="preserve">EG </w:t>
            </w:r>
            <w:r w:rsidR="00E25B51">
              <w:rPr>
                <w:color w:val="auto"/>
              </w:rPr>
              <w:t>382,  G</w:t>
            </w:r>
            <w:r w:rsidR="00254950">
              <w:rPr>
                <w:color w:val="auto"/>
              </w:rPr>
              <w:t>L</w:t>
            </w:r>
            <w:r>
              <w:rPr>
                <w:color w:val="auto"/>
              </w:rPr>
              <w:t xml:space="preserve"> 422</w:t>
            </w:r>
          </w:p>
        </w:tc>
      </w:tr>
      <w:tr w:rsidRPr="00B240B6" w:rsidR="001C3863" w:rsidTr="00713D4A" w14:paraId="4D0F6224" w14:textId="77777777">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080062" w14:paraId="0A0978DA" w14:textId="77777777">
            <w:pPr>
              <w:rPr>
                <w:color w:val="auto"/>
                <w:sz w:val="24"/>
                <w:szCs w:val="24"/>
              </w:rPr>
            </w:pPr>
            <w:r>
              <w:rPr>
                <w:color w:val="auto"/>
                <w:sz w:val="24"/>
                <w:szCs w:val="24"/>
              </w:rPr>
              <w:t>8.</w:t>
            </w:r>
            <w:r w:rsidR="00627277">
              <w:rPr>
                <w:color w:val="auto"/>
                <w:sz w:val="24"/>
                <w:szCs w:val="24"/>
              </w:rPr>
              <w:t xml:space="preserve"> </w:t>
            </w:r>
            <w:r w:rsidR="001C3863">
              <w:rPr>
                <w:color w:val="auto"/>
                <w:sz w:val="24"/>
                <w:szCs w:val="24"/>
              </w:rPr>
              <w:t>Ansprache</w:t>
            </w:r>
          </w:p>
        </w:tc>
        <w:tc>
          <w:tcPr>
            <w:tcW w:w="1735" w:type="dxa"/>
          </w:tcPr>
          <w:p w:rsidRPr="00B240B6" w:rsidR="001C3863" w:rsidP="00297E4F" w:rsidRDefault="001C3863" w14:paraId="286DF686"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2A4C60" w:rsidR="001C3863" w:rsidP="00E10C1A" w:rsidRDefault="001C3863" w14:paraId="1D97366B" w14:textId="77777777">
            <w:pPr>
              <w:cnfStyle w:val="000000000000" w:firstRow="0" w:lastRow="0" w:firstColumn="0" w:lastColumn="0" w:oddVBand="0" w:evenVBand="0" w:oddHBand="0" w:evenHBand="0" w:firstRowFirstColumn="0" w:firstRowLastColumn="0" w:lastRowFirstColumn="0" w:lastRowLastColumn="0"/>
              <w:rPr>
                <w:i/>
                <w:color w:val="auto"/>
              </w:rPr>
            </w:pPr>
            <w:r w:rsidRPr="002A4C60">
              <w:rPr>
                <w:i/>
                <w:color w:val="auto"/>
              </w:rPr>
              <w:t xml:space="preserve"> </w:t>
            </w:r>
          </w:p>
        </w:tc>
      </w:tr>
      <w:tr w:rsidRPr="00B240B6" w:rsidR="001C3863" w:rsidTr="00713D4A" w14:paraId="08663B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45E90" w:rsidRDefault="001C3863" w14:paraId="6234CC8D" w14:textId="77777777">
            <w:pPr>
              <w:rPr>
                <w:color w:val="auto"/>
              </w:rPr>
            </w:pPr>
            <w:r>
              <w:rPr>
                <w:color w:val="auto"/>
              </w:rPr>
              <w:t xml:space="preserve">9. Einführung </w:t>
            </w:r>
            <w:r w:rsidRPr="00B240B6">
              <w:rPr>
                <w:color w:val="auto"/>
              </w:rPr>
              <w:t>Fürbitten</w:t>
            </w:r>
          </w:p>
        </w:tc>
        <w:tc>
          <w:tcPr>
            <w:tcW w:w="1735" w:type="dxa"/>
          </w:tcPr>
          <w:p w:rsidRPr="00B240B6" w:rsidR="001C3863" w:rsidP="00713D4A" w:rsidRDefault="001C3863" w14:paraId="1E983662"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00332256" w:rsidP="000060FF" w:rsidRDefault="00332256" w14:paraId="506B1C6D"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Ebenso wie Hiob geht es vielen Menschen, die </w:t>
            </w:r>
            <w:r w:rsidR="00D303CE">
              <w:rPr>
                <w:color w:val="auto"/>
              </w:rPr>
              <w:t>unter unmenschlichen Bedingu</w:t>
            </w:r>
            <w:r w:rsidR="00154A39">
              <w:rPr>
                <w:color w:val="auto"/>
              </w:rPr>
              <w:t xml:space="preserve">ngen </w:t>
            </w:r>
            <w:r w:rsidR="00726213">
              <w:rPr>
                <w:color w:val="auto"/>
              </w:rPr>
              <w:t xml:space="preserve"> in Gefängnissen ausharren </w:t>
            </w:r>
            <w:r w:rsidR="00080062">
              <w:rPr>
                <w:color w:val="auto"/>
              </w:rPr>
              <w:t xml:space="preserve"> - </w:t>
            </w:r>
            <w:r w:rsidR="00D303CE">
              <w:rPr>
                <w:color w:val="auto"/>
              </w:rPr>
              <w:t xml:space="preserve"> gefo</w:t>
            </w:r>
            <w:r w:rsidR="00726213">
              <w:rPr>
                <w:color w:val="auto"/>
              </w:rPr>
              <w:t>ltert, verlassen, verzweifelt. Einige</w:t>
            </w:r>
            <w:r w:rsidR="00D303CE">
              <w:rPr>
                <w:color w:val="auto"/>
              </w:rPr>
              <w:t xml:space="preserve"> von ihnen wollen wir Gott nun </w:t>
            </w:r>
            <w:r w:rsidR="00080062">
              <w:rPr>
                <w:color w:val="auto"/>
              </w:rPr>
              <w:t>in den Fürbitten anvertrauen und für sie beten</w:t>
            </w:r>
            <w:r w:rsidR="00D303CE">
              <w:rPr>
                <w:color w:val="auto"/>
              </w:rPr>
              <w:t>.</w:t>
            </w:r>
          </w:p>
          <w:p w:rsidRPr="00332256" w:rsidR="0094409D" w:rsidP="000060FF" w:rsidRDefault="0094409D" w14:paraId="382E5EBC" w14:textId="77777777">
            <w:pPr>
              <w:cnfStyle w:val="000000100000" w:firstRow="0" w:lastRow="0" w:firstColumn="0" w:lastColumn="0" w:oddVBand="0" w:evenVBand="0" w:oddHBand="1" w:evenHBand="0" w:firstRowFirstColumn="0" w:firstRowLastColumn="0" w:lastRowFirstColumn="0" w:lastRowLastColumn="0"/>
              <w:rPr>
                <w:color w:val="auto"/>
              </w:rPr>
            </w:pPr>
          </w:p>
          <w:p w:rsidRPr="0094409D" w:rsidR="001C3863" w:rsidP="000060FF" w:rsidRDefault="001C3863" w14:paraId="65F523AB" w14:textId="7777777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4409D">
              <w:rPr>
                <w:color w:val="auto"/>
              </w:rPr>
              <w:t>Nach jeder Fürbitte wird der Vers „Alle eure Sorgen werft auf ihn“ aus dem Halleluja, Nr. 28, gesungen; dabei wird für jeden Gefolterten eine Kerze angezündet.</w:t>
            </w:r>
          </w:p>
        </w:tc>
      </w:tr>
      <w:tr w:rsidRPr="00B240B6" w:rsidR="001C3863" w:rsidTr="00E27FC7" w14:paraId="52ACB606" w14:textId="77777777">
        <w:trPr>
          <w:trHeight w:val="465"/>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54F24DB5" w14:textId="77777777">
            <w:pPr>
              <w:rPr>
                <w:color w:val="auto"/>
              </w:rPr>
            </w:pPr>
            <w:r>
              <w:rPr>
                <w:color w:val="auto"/>
              </w:rPr>
              <w:t>9.</w:t>
            </w:r>
            <w:r w:rsidRPr="00B240B6">
              <w:rPr>
                <w:color w:val="auto"/>
              </w:rPr>
              <w:t>1. Fürbitte</w:t>
            </w:r>
          </w:p>
        </w:tc>
        <w:tc>
          <w:tcPr>
            <w:tcW w:w="1735" w:type="dxa"/>
          </w:tcPr>
          <w:p w:rsidRPr="00B240B6" w:rsidR="001C3863" w:rsidP="00713D4A" w:rsidRDefault="001C3863" w14:paraId="6E9C095E"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00F76693" w:rsidP="00F76693" w:rsidRDefault="00047072" w14:paraId="73205B93"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047072">
              <w:rPr>
                <w:rFonts w:ascii="Times New Roman" w:hAnsi="Times New Roman" w:eastAsia="Times New Roman" w:cs="Times New Roman"/>
                <w:color w:val="auto"/>
                <w:sz w:val="24"/>
                <w:szCs w:val="24"/>
                <w:lang w:eastAsia="de-DE"/>
              </w:rPr>
              <w:t xml:space="preserve">Kurz bevor in </w:t>
            </w:r>
            <w:r w:rsidRPr="00047072">
              <w:rPr>
                <w:rFonts w:ascii="Times New Roman" w:hAnsi="Times New Roman" w:eastAsia="Times New Roman" w:cs="Times New Roman"/>
                <w:b/>
                <w:color w:val="auto"/>
                <w:sz w:val="24"/>
                <w:szCs w:val="24"/>
                <w:lang w:eastAsia="de-DE"/>
              </w:rPr>
              <w:t>China</w:t>
            </w:r>
            <w:r w:rsidRPr="00047072">
              <w:rPr>
                <w:rFonts w:ascii="Times New Roman" w:hAnsi="Times New Roman" w:eastAsia="Times New Roman" w:cs="Times New Roman"/>
                <w:color w:val="auto"/>
                <w:sz w:val="24"/>
                <w:szCs w:val="24"/>
                <w:lang w:eastAsia="de-DE"/>
              </w:rPr>
              <w:t xml:space="preserve"> wegen des Corona-Ausbruchs der Shut-Down angeordnet wurde, bestieg der Menschenrechtsanwalt </w:t>
            </w:r>
            <w:r w:rsidRPr="00047072">
              <w:rPr>
                <w:rFonts w:ascii="Times New Roman" w:hAnsi="Times New Roman" w:eastAsia="Times New Roman" w:cs="Times New Roman"/>
                <w:b/>
                <w:color w:val="auto"/>
                <w:sz w:val="24"/>
                <w:szCs w:val="24"/>
                <w:lang w:eastAsia="de-DE"/>
              </w:rPr>
              <w:t>Chen Qiushi</w:t>
            </w:r>
            <w:r w:rsidRPr="00047072">
              <w:rPr>
                <w:rFonts w:ascii="Times New Roman" w:hAnsi="Times New Roman" w:eastAsia="Times New Roman" w:cs="Times New Roman"/>
                <w:color w:val="auto"/>
                <w:sz w:val="24"/>
                <w:szCs w:val="24"/>
                <w:lang w:eastAsia="de-DE"/>
              </w:rPr>
              <w:t xml:space="preserve"> ei</w:t>
            </w:r>
            <w:r>
              <w:rPr>
                <w:rFonts w:ascii="Times New Roman" w:hAnsi="Times New Roman" w:eastAsia="Times New Roman" w:cs="Times New Roman"/>
                <w:color w:val="auto"/>
                <w:sz w:val="24"/>
                <w:szCs w:val="24"/>
                <w:lang w:eastAsia="de-DE"/>
              </w:rPr>
              <w:t>nen Zug nach Wuhan. Sein Ziel: Ü</w:t>
            </w:r>
            <w:r w:rsidRPr="00047072">
              <w:rPr>
                <w:rFonts w:ascii="Times New Roman" w:hAnsi="Times New Roman" w:eastAsia="Times New Roman" w:cs="Times New Roman"/>
                <w:color w:val="auto"/>
                <w:sz w:val="24"/>
                <w:szCs w:val="24"/>
                <w:lang w:eastAsia="de-DE"/>
              </w:rPr>
              <w:t>ber die Realität der Epidemie zu berichten. Er zog durch die städtischen Krankenhäuser, um das Chaos aufzuzeigen: Die schlechte Versorgung der Patienten, das erschöpfte Personal</w:t>
            </w:r>
            <w:r w:rsidR="0094132F">
              <w:rPr>
                <w:rFonts w:ascii="Times New Roman" w:hAnsi="Times New Roman" w:eastAsia="Times New Roman" w:cs="Times New Roman"/>
                <w:color w:val="auto"/>
                <w:sz w:val="24"/>
                <w:szCs w:val="24"/>
                <w:lang w:eastAsia="de-DE"/>
              </w:rPr>
              <w:t xml:space="preserve">, die erzwungene Quarantäne und </w:t>
            </w:r>
            <w:r w:rsidRPr="00047072">
              <w:rPr>
                <w:rFonts w:ascii="Times New Roman" w:hAnsi="Times New Roman" w:eastAsia="Times New Roman" w:cs="Times New Roman"/>
                <w:color w:val="auto"/>
                <w:sz w:val="24"/>
                <w:szCs w:val="24"/>
                <w:lang w:eastAsia="de-DE"/>
              </w:rPr>
              <w:t xml:space="preserve">die Leichen in </w:t>
            </w:r>
            <w:r w:rsidR="0094132F">
              <w:rPr>
                <w:rFonts w:ascii="Times New Roman" w:hAnsi="Times New Roman" w:eastAsia="Times New Roman" w:cs="Times New Roman"/>
                <w:color w:val="auto"/>
                <w:sz w:val="24"/>
                <w:szCs w:val="24"/>
                <w:lang w:eastAsia="de-DE"/>
              </w:rPr>
              <w:t>den Korridoren</w:t>
            </w:r>
            <w:r w:rsidRPr="00047072">
              <w:rPr>
                <w:rFonts w:ascii="Times New Roman" w:hAnsi="Times New Roman" w:eastAsia="Times New Roman" w:cs="Times New Roman"/>
                <w:color w:val="auto"/>
                <w:sz w:val="24"/>
                <w:szCs w:val="24"/>
                <w:lang w:eastAsia="de-DE"/>
              </w:rPr>
              <w:t>. In</w:t>
            </w:r>
            <w:r w:rsidR="0094132F">
              <w:rPr>
                <w:rFonts w:ascii="Times New Roman" w:hAnsi="Times New Roman" w:eastAsia="Times New Roman" w:cs="Times New Roman"/>
                <w:color w:val="auto"/>
                <w:sz w:val="24"/>
                <w:szCs w:val="24"/>
                <w:lang w:eastAsia="de-DE"/>
              </w:rPr>
              <w:t xml:space="preserve"> den</w:t>
            </w:r>
            <w:r w:rsidRPr="00047072">
              <w:rPr>
                <w:rFonts w:ascii="Times New Roman" w:hAnsi="Times New Roman" w:eastAsia="Times New Roman" w:cs="Times New Roman"/>
                <w:color w:val="auto"/>
                <w:sz w:val="24"/>
                <w:szCs w:val="24"/>
                <w:lang w:eastAsia="de-DE"/>
              </w:rPr>
              <w:t xml:space="preserve"> sozialen Netzwerken folgten ihm mehrere </w:t>
            </w:r>
            <w:r w:rsidRPr="00047072">
              <w:rPr>
                <w:rFonts w:ascii="Times New Roman" w:hAnsi="Times New Roman" w:eastAsia="Times New Roman" w:cs="Times New Roman"/>
                <w:color w:val="auto"/>
                <w:sz w:val="24"/>
                <w:szCs w:val="24"/>
                <w:lang w:eastAsia="de-DE"/>
              </w:rPr>
              <w:lastRenderedPageBreak/>
              <w:t>hunderttausend Menschen. Etwa 2 Wochen später war er verschwunden und sein Konto im sozialen Netzwerk Weibo – dem chinesischen What’s App - gelöscht.</w:t>
            </w:r>
            <w:r w:rsidR="00F76693">
              <w:rPr>
                <w:rFonts w:ascii="Times New Roman" w:hAnsi="Times New Roman" w:eastAsia="Times New Roman" w:cs="Times New Roman"/>
                <w:color w:val="auto"/>
                <w:sz w:val="24"/>
                <w:szCs w:val="24"/>
                <w:lang w:eastAsia="de-DE"/>
              </w:rPr>
              <w:t xml:space="preserve"> </w:t>
            </w:r>
            <w:r w:rsidR="0094132F">
              <w:rPr>
                <w:rFonts w:ascii="Times New Roman" w:hAnsi="Times New Roman" w:eastAsia="Times New Roman" w:cs="Times New Roman"/>
                <w:color w:val="auto"/>
                <w:sz w:val="24"/>
                <w:szCs w:val="24"/>
                <w:lang w:eastAsia="de-DE"/>
              </w:rPr>
              <w:t xml:space="preserve">Der </w:t>
            </w:r>
            <w:r w:rsidRPr="0094132F" w:rsidR="0094132F">
              <w:rPr>
                <w:rFonts w:ascii="Times New Roman" w:hAnsi="Times New Roman" w:eastAsia="Times New Roman" w:cs="Times New Roman"/>
                <w:b/>
                <w:color w:val="auto"/>
                <w:sz w:val="24"/>
                <w:szCs w:val="24"/>
                <w:lang w:eastAsia="de-DE"/>
              </w:rPr>
              <w:t>Chinese</w:t>
            </w:r>
            <w:r w:rsidR="0094132F">
              <w:rPr>
                <w:rFonts w:ascii="Times New Roman" w:hAnsi="Times New Roman" w:eastAsia="Times New Roman" w:cs="Times New Roman"/>
                <w:color w:val="auto"/>
                <w:sz w:val="24"/>
                <w:szCs w:val="24"/>
                <w:lang w:eastAsia="de-DE"/>
              </w:rPr>
              <w:t xml:space="preserve"> </w:t>
            </w:r>
            <w:r w:rsidRPr="00047072">
              <w:rPr>
                <w:rFonts w:ascii="Times New Roman" w:hAnsi="Times New Roman" w:eastAsia="Times New Roman" w:cs="Times New Roman"/>
                <w:b/>
                <w:color w:val="auto"/>
                <w:sz w:val="24"/>
                <w:szCs w:val="24"/>
                <w:lang w:eastAsia="de-DE"/>
              </w:rPr>
              <w:t>Fang Bin</w:t>
            </w:r>
            <w:r w:rsidRPr="00047072">
              <w:rPr>
                <w:rFonts w:ascii="Times New Roman" w:hAnsi="Times New Roman" w:eastAsia="Times New Roman" w:cs="Times New Roman"/>
                <w:color w:val="auto"/>
                <w:sz w:val="24"/>
                <w:szCs w:val="24"/>
                <w:lang w:eastAsia="de-DE"/>
              </w:rPr>
              <w:t xml:space="preserve"> ist ein Einwohner von Wuhan. Auch er hatte beschlossen, sich über die von den Behörden auferlegte Zensur hinwegzusetzen, um für Transparenz zu sorgen. </w:t>
            </w:r>
            <w:r w:rsidR="00F76693">
              <w:rPr>
                <w:rFonts w:ascii="Times New Roman" w:hAnsi="Times New Roman" w:eastAsia="Times New Roman" w:cs="Times New Roman"/>
                <w:color w:val="auto"/>
                <w:sz w:val="24"/>
                <w:szCs w:val="24"/>
                <w:lang w:eastAsia="de-DE"/>
              </w:rPr>
              <w:t>In seinem erste</w:t>
            </w:r>
            <w:r w:rsidRPr="00047072">
              <w:rPr>
                <w:rFonts w:ascii="Times New Roman" w:hAnsi="Times New Roman" w:eastAsia="Times New Roman" w:cs="Times New Roman"/>
                <w:color w:val="auto"/>
                <w:sz w:val="24"/>
                <w:szCs w:val="24"/>
                <w:lang w:eastAsia="de-DE"/>
              </w:rPr>
              <w:t>n Videobericht Ende Januar veröffentlichte er Bilder von Corona-Toten, die in Bussen gestapelt waren. Anfang Februar klopfte die Polizei an seine Tür, um ihn «in Quarantäne» zu bringen. Als er sich weigerte, beschlagnahmte die Polizei zunächst nur einen Teil seiner elektronischen Ausrüstung. Einen Monat später dann wurde er von Zivilpolizisten festgenommen - ohne Haftbefehl. Seither ist auch er verschwunden.</w:t>
            </w:r>
            <w:r w:rsidR="00F76693">
              <w:rPr>
                <w:rFonts w:ascii="Times New Roman" w:hAnsi="Times New Roman" w:eastAsia="Times New Roman" w:cs="Times New Roman"/>
                <w:color w:val="auto"/>
                <w:sz w:val="24"/>
                <w:szCs w:val="24"/>
                <w:lang w:eastAsia="de-DE"/>
              </w:rPr>
              <w:t xml:space="preserve"> </w:t>
            </w:r>
            <w:r w:rsidR="00A36EF3">
              <w:rPr>
                <w:rFonts w:ascii="Times New Roman" w:hAnsi="Times New Roman" w:eastAsia="Times New Roman" w:cs="Times New Roman"/>
                <w:color w:val="auto"/>
                <w:sz w:val="24"/>
                <w:szCs w:val="24"/>
                <w:lang w:eastAsia="de-DE"/>
              </w:rPr>
              <w:t xml:space="preserve">Sehr wahrscheinlich </w:t>
            </w:r>
            <w:r w:rsidRPr="00047072">
              <w:rPr>
                <w:rFonts w:ascii="Times New Roman" w:hAnsi="Times New Roman" w:eastAsia="Times New Roman" w:cs="Times New Roman"/>
                <w:color w:val="auto"/>
                <w:sz w:val="24"/>
                <w:szCs w:val="24"/>
                <w:lang w:eastAsia="de-DE"/>
              </w:rPr>
              <w:t>werden Chen Qiushi und Fang Bin an einem geheimen Ort gefangen gehalten.</w:t>
            </w:r>
          </w:p>
          <w:p w:rsidRPr="00A96753" w:rsidR="001C3863" w:rsidP="00865519" w:rsidRDefault="00A36EF3" w14:paraId="3B65FD21"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A96753">
              <w:rPr>
                <w:color w:val="auto"/>
              </w:rPr>
              <w:t>Barmherziger Gott</w:t>
            </w:r>
            <w:r w:rsidRPr="00A96753" w:rsidR="001C3863">
              <w:rPr>
                <w:color w:val="auto"/>
              </w:rPr>
              <w:t xml:space="preserve">, wir bitten dich um Gerechtigkeit für </w:t>
            </w:r>
            <w:r w:rsidRPr="00A96753">
              <w:rPr>
                <w:color w:val="auto"/>
              </w:rPr>
              <w:t>Chen Qiushi und Fang Bin.</w:t>
            </w:r>
            <w:r w:rsidRPr="00A96753" w:rsidR="001C3863">
              <w:rPr>
                <w:color w:val="auto"/>
              </w:rPr>
              <w:t xml:space="preserve"> Lass </w:t>
            </w:r>
            <w:r w:rsidRPr="00A96753" w:rsidR="00865519">
              <w:rPr>
                <w:color w:val="auto"/>
              </w:rPr>
              <w:t xml:space="preserve">nicht zu, dass ihnen ihr </w:t>
            </w:r>
            <w:r w:rsidRPr="00A96753">
              <w:rPr>
                <w:color w:val="auto"/>
              </w:rPr>
              <w:t xml:space="preserve">mit so viel Selbstlosigkeit </w:t>
            </w:r>
            <w:r w:rsidRPr="00A96753" w:rsidR="00865519">
              <w:rPr>
                <w:color w:val="auto"/>
              </w:rPr>
              <w:t xml:space="preserve">und Mut </w:t>
            </w:r>
            <w:r w:rsidRPr="00A96753">
              <w:rPr>
                <w:color w:val="auto"/>
              </w:rPr>
              <w:t>geführte</w:t>
            </w:r>
            <w:r w:rsidRPr="00A96753" w:rsidR="00865519">
              <w:rPr>
                <w:color w:val="auto"/>
              </w:rPr>
              <w:t xml:space="preserve">r </w:t>
            </w:r>
            <w:r w:rsidRPr="00A96753">
              <w:rPr>
                <w:color w:val="auto"/>
              </w:rPr>
              <w:t xml:space="preserve">Kampf für Transparenz und Menschlichkeit </w:t>
            </w:r>
            <w:r w:rsidRPr="00A96753" w:rsidR="00865519">
              <w:rPr>
                <w:color w:val="auto"/>
              </w:rPr>
              <w:t>zum Verhängnis wird</w:t>
            </w:r>
            <w:r w:rsidRPr="00A96753" w:rsidR="001C3863">
              <w:rPr>
                <w:color w:val="auto"/>
              </w:rPr>
              <w:t>.</w:t>
            </w:r>
          </w:p>
        </w:tc>
      </w:tr>
      <w:tr w:rsidRPr="00B240B6" w:rsidR="001C3863" w:rsidTr="00713D4A" w14:paraId="6AA2B1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713D4A" w:rsidRDefault="001C3863" w14:paraId="46CFF89E" w14:textId="77777777">
            <w:pPr>
              <w:rPr>
                <w:color w:val="auto"/>
              </w:rPr>
            </w:pPr>
            <w:r>
              <w:rPr>
                <w:color w:val="auto"/>
              </w:rPr>
              <w:lastRenderedPageBreak/>
              <w:t xml:space="preserve">10. </w:t>
            </w:r>
            <w:r w:rsidRPr="00B240B6">
              <w:rPr>
                <w:color w:val="auto"/>
              </w:rPr>
              <w:t>Antwortvers</w:t>
            </w:r>
          </w:p>
        </w:tc>
        <w:tc>
          <w:tcPr>
            <w:tcW w:w="1735" w:type="dxa"/>
          </w:tcPr>
          <w:p w:rsidRPr="00B240B6" w:rsidR="001C3863" w:rsidP="00C72180" w:rsidRDefault="001C3863" w14:paraId="3381A994"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FE3897" w:rsidR="001C3863" w:rsidP="00DE3589" w:rsidRDefault="00E25B51" w14:paraId="105366FD"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„Alle eure Sorgen werft auf ihn“</w:t>
            </w:r>
          </w:p>
        </w:tc>
      </w:tr>
      <w:tr w:rsidRPr="00B240B6" w:rsidR="001C3863" w:rsidTr="00713D4A" w14:paraId="2E7A8EFD" w14:textId="77777777">
        <w:tc>
          <w:tcPr>
            <w:cnfStyle w:val="001000000000" w:firstRow="0" w:lastRow="0" w:firstColumn="1" w:lastColumn="0" w:oddVBand="0" w:evenVBand="0" w:oddHBand="0" w:evenHBand="0" w:firstRowFirstColumn="0" w:firstRowLastColumn="0" w:lastRowFirstColumn="0" w:lastRowLastColumn="0"/>
            <w:tcW w:w="1951" w:type="dxa"/>
          </w:tcPr>
          <w:p w:rsidR="001C3863" w:rsidP="00713D4A" w:rsidRDefault="001C3863" w14:paraId="7E873BC5" w14:textId="77777777">
            <w:pPr>
              <w:rPr>
                <w:color w:val="auto"/>
              </w:rPr>
            </w:pPr>
            <w:r>
              <w:rPr>
                <w:color w:val="auto"/>
              </w:rPr>
              <w:t>9.</w:t>
            </w:r>
            <w:r w:rsidRPr="00B240B6">
              <w:rPr>
                <w:color w:val="auto"/>
              </w:rPr>
              <w:t>2. Fürbitte</w:t>
            </w:r>
          </w:p>
          <w:p w:rsidR="00EC5168" w:rsidP="00713D4A" w:rsidRDefault="00EC5168" w14:paraId="250CF36C" w14:textId="77777777">
            <w:pPr>
              <w:rPr>
                <w:color w:val="auto"/>
              </w:rPr>
            </w:pPr>
          </w:p>
          <w:p w:rsidR="00EC5168" w:rsidP="00713D4A" w:rsidRDefault="00EC5168" w14:paraId="7CE33DA3" w14:textId="77777777">
            <w:pPr>
              <w:rPr>
                <w:color w:val="auto"/>
              </w:rPr>
            </w:pPr>
          </w:p>
          <w:p w:rsidR="00EC5168" w:rsidP="00713D4A" w:rsidRDefault="00EC5168" w14:paraId="34C09A64" w14:textId="77777777">
            <w:pPr>
              <w:rPr>
                <w:color w:val="auto"/>
              </w:rPr>
            </w:pPr>
          </w:p>
          <w:p w:rsidR="00EC5168" w:rsidP="00713D4A" w:rsidRDefault="00EC5168" w14:paraId="5BEFB1B0" w14:textId="77777777">
            <w:pPr>
              <w:rPr>
                <w:color w:val="auto"/>
              </w:rPr>
            </w:pPr>
          </w:p>
          <w:p w:rsidR="00EC5168" w:rsidP="00713D4A" w:rsidRDefault="00EC5168" w14:paraId="15809218" w14:textId="77777777">
            <w:pPr>
              <w:rPr>
                <w:color w:val="auto"/>
              </w:rPr>
            </w:pPr>
          </w:p>
          <w:p w:rsidR="00EC5168" w:rsidP="00713D4A" w:rsidRDefault="00EC5168" w14:paraId="00715E71" w14:textId="77777777">
            <w:pPr>
              <w:rPr>
                <w:color w:val="auto"/>
              </w:rPr>
            </w:pPr>
          </w:p>
          <w:p w:rsidR="00EC5168" w:rsidP="00713D4A" w:rsidRDefault="00EC5168" w14:paraId="1840BF9D" w14:textId="77777777">
            <w:pPr>
              <w:rPr>
                <w:color w:val="auto"/>
              </w:rPr>
            </w:pPr>
          </w:p>
          <w:p w:rsidR="00EC5168" w:rsidP="00713D4A" w:rsidRDefault="00EC5168" w14:paraId="0703A41C" w14:textId="77777777">
            <w:pPr>
              <w:rPr>
                <w:color w:val="auto"/>
              </w:rPr>
            </w:pPr>
          </w:p>
          <w:p w:rsidR="00EC5168" w:rsidP="00713D4A" w:rsidRDefault="00EC5168" w14:paraId="31BB7C62" w14:textId="77777777">
            <w:pPr>
              <w:rPr>
                <w:color w:val="auto"/>
              </w:rPr>
            </w:pPr>
          </w:p>
          <w:p w:rsidR="00EC5168" w:rsidP="00713D4A" w:rsidRDefault="00EC5168" w14:paraId="009F9243" w14:textId="77777777">
            <w:pPr>
              <w:rPr>
                <w:color w:val="auto"/>
              </w:rPr>
            </w:pPr>
          </w:p>
          <w:p w:rsidR="00EC5168" w:rsidP="00713D4A" w:rsidRDefault="00EC5168" w14:paraId="04BAB739" w14:textId="77777777">
            <w:pPr>
              <w:rPr>
                <w:color w:val="auto"/>
              </w:rPr>
            </w:pPr>
          </w:p>
          <w:p w:rsidR="00EC5168" w:rsidP="00713D4A" w:rsidRDefault="00EC5168" w14:paraId="0A13BB40" w14:textId="77777777">
            <w:pPr>
              <w:rPr>
                <w:color w:val="auto"/>
              </w:rPr>
            </w:pPr>
          </w:p>
          <w:p w:rsidR="00EC5168" w:rsidP="00713D4A" w:rsidRDefault="00EC5168" w14:paraId="320329B0" w14:textId="77777777">
            <w:pPr>
              <w:rPr>
                <w:color w:val="auto"/>
              </w:rPr>
            </w:pPr>
          </w:p>
          <w:p w:rsidR="00EC5168" w:rsidP="00713D4A" w:rsidRDefault="00EC5168" w14:paraId="3E6313EE" w14:textId="77777777">
            <w:pPr>
              <w:rPr>
                <w:color w:val="auto"/>
              </w:rPr>
            </w:pPr>
          </w:p>
          <w:p w:rsidR="00EC5168" w:rsidP="00713D4A" w:rsidRDefault="00EC5168" w14:paraId="7A0074AA" w14:textId="77777777">
            <w:pPr>
              <w:rPr>
                <w:color w:val="auto"/>
              </w:rPr>
            </w:pPr>
          </w:p>
          <w:p w:rsidR="00EC5168" w:rsidP="00713D4A" w:rsidRDefault="00EC5168" w14:paraId="7E888A7A" w14:textId="77777777">
            <w:pPr>
              <w:rPr>
                <w:color w:val="auto"/>
              </w:rPr>
            </w:pPr>
          </w:p>
          <w:p w:rsidR="00EC5168" w:rsidP="00713D4A" w:rsidRDefault="00EC5168" w14:paraId="573559BD" w14:textId="77777777">
            <w:pPr>
              <w:rPr>
                <w:color w:val="auto"/>
              </w:rPr>
            </w:pPr>
          </w:p>
          <w:p w:rsidR="00EC5168" w:rsidP="00713D4A" w:rsidRDefault="00EC5168" w14:paraId="34C08565" w14:textId="77777777">
            <w:pPr>
              <w:rPr>
                <w:color w:val="auto"/>
              </w:rPr>
            </w:pPr>
          </w:p>
          <w:p w:rsidR="00EC5168" w:rsidP="00713D4A" w:rsidRDefault="00EC5168" w14:paraId="58CA5672" w14:textId="77777777">
            <w:pPr>
              <w:rPr>
                <w:color w:val="auto"/>
              </w:rPr>
            </w:pPr>
          </w:p>
          <w:p w:rsidR="00EC5168" w:rsidP="00713D4A" w:rsidRDefault="00EC5168" w14:paraId="65633CB0" w14:textId="77777777">
            <w:pPr>
              <w:rPr>
                <w:color w:val="auto"/>
              </w:rPr>
            </w:pPr>
          </w:p>
          <w:p w:rsidR="00EC5168" w:rsidP="00713D4A" w:rsidRDefault="00EC5168" w14:paraId="2B1C0DA5" w14:textId="77777777">
            <w:pPr>
              <w:rPr>
                <w:color w:val="auto"/>
              </w:rPr>
            </w:pPr>
          </w:p>
          <w:p w:rsidR="00EC5168" w:rsidP="00713D4A" w:rsidRDefault="00EC5168" w14:paraId="6E444762" w14:textId="77777777">
            <w:pPr>
              <w:rPr>
                <w:color w:val="auto"/>
              </w:rPr>
            </w:pPr>
          </w:p>
          <w:p w:rsidR="00EC5168" w:rsidP="00713D4A" w:rsidRDefault="00EC5168" w14:paraId="4C736FA4" w14:textId="77777777">
            <w:pPr>
              <w:rPr>
                <w:color w:val="auto"/>
              </w:rPr>
            </w:pPr>
          </w:p>
          <w:p w:rsidR="00EC5168" w:rsidP="00713D4A" w:rsidRDefault="00EC5168" w14:paraId="038EB5EE" w14:textId="77777777">
            <w:pPr>
              <w:rPr>
                <w:color w:val="auto"/>
              </w:rPr>
            </w:pPr>
          </w:p>
          <w:p w:rsidR="00EC5168" w:rsidP="00713D4A" w:rsidRDefault="00EC5168" w14:paraId="14E62CA7" w14:textId="77777777">
            <w:pPr>
              <w:rPr>
                <w:color w:val="auto"/>
              </w:rPr>
            </w:pPr>
          </w:p>
          <w:p w:rsidR="00EC5168" w:rsidP="00713D4A" w:rsidRDefault="00EC5168" w14:paraId="5D4BB731" w14:textId="77777777">
            <w:pPr>
              <w:rPr>
                <w:color w:val="auto"/>
              </w:rPr>
            </w:pPr>
          </w:p>
          <w:p w:rsidR="00EC5168" w:rsidP="00713D4A" w:rsidRDefault="00EC5168" w14:paraId="3CBFB94E" w14:textId="77777777">
            <w:pPr>
              <w:rPr>
                <w:color w:val="auto"/>
              </w:rPr>
            </w:pPr>
          </w:p>
          <w:p w:rsidR="00EC5168" w:rsidP="00713D4A" w:rsidRDefault="00EC5168" w14:paraId="2234AB65" w14:textId="77777777">
            <w:pPr>
              <w:rPr>
                <w:color w:val="auto"/>
              </w:rPr>
            </w:pPr>
          </w:p>
          <w:p w:rsidR="00EC5168" w:rsidP="00713D4A" w:rsidRDefault="00EC5168" w14:paraId="59A01529" w14:textId="77777777">
            <w:pPr>
              <w:rPr>
                <w:color w:val="auto"/>
              </w:rPr>
            </w:pPr>
          </w:p>
          <w:p w:rsidR="00EC5168" w:rsidP="00713D4A" w:rsidRDefault="00EC5168" w14:paraId="6D58AD11" w14:textId="77777777">
            <w:pPr>
              <w:rPr>
                <w:color w:val="auto"/>
              </w:rPr>
            </w:pPr>
          </w:p>
          <w:p w:rsidR="00EC5168" w:rsidP="00713D4A" w:rsidRDefault="00EC5168" w14:paraId="7DF469F2" w14:textId="77777777">
            <w:pPr>
              <w:rPr>
                <w:color w:val="auto"/>
              </w:rPr>
            </w:pPr>
          </w:p>
          <w:p w:rsidR="00EC5168" w:rsidP="00713D4A" w:rsidRDefault="00EC5168" w14:paraId="24916406" w14:textId="77777777">
            <w:pPr>
              <w:rPr>
                <w:color w:val="auto"/>
              </w:rPr>
            </w:pPr>
          </w:p>
          <w:p w:rsidR="00EC5168" w:rsidP="00713D4A" w:rsidRDefault="00EC5168" w14:paraId="78B6FE70" w14:textId="77777777">
            <w:pPr>
              <w:rPr>
                <w:color w:val="auto"/>
              </w:rPr>
            </w:pPr>
          </w:p>
          <w:p w:rsidRPr="00B240B6" w:rsidR="00EC5168" w:rsidP="00713D4A" w:rsidRDefault="00EC5168" w14:paraId="1F4BFABD" w14:textId="77777777">
            <w:pPr>
              <w:rPr>
                <w:color w:val="auto"/>
              </w:rPr>
            </w:pPr>
          </w:p>
        </w:tc>
        <w:tc>
          <w:tcPr>
            <w:tcW w:w="1735" w:type="dxa"/>
          </w:tcPr>
          <w:p w:rsidRPr="00B240B6" w:rsidR="001C3863" w:rsidP="00180677" w:rsidRDefault="001C3863" w14:paraId="40DED570"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5A4AB1" w:rsidR="00581FE0" w:rsidP="00581FE0" w:rsidRDefault="00581FE0" w14:paraId="3FAF0D0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581FE0">
              <w:rPr>
                <w:rFonts w:ascii="Times New Roman" w:hAnsi="Times New Roman" w:eastAsia="Times New Roman" w:cs="Times New Roman"/>
                <w:b/>
                <w:color w:val="auto"/>
                <w:sz w:val="24"/>
                <w:szCs w:val="24"/>
                <w:lang w:eastAsia="de-DE"/>
              </w:rPr>
              <w:t>Bertrand Zibi Abeghe</w:t>
            </w:r>
            <w:r w:rsidRPr="00581FE0">
              <w:rPr>
                <w:rFonts w:ascii="Times New Roman" w:hAnsi="Times New Roman" w:eastAsia="Times New Roman" w:cs="Times New Roman"/>
                <w:color w:val="auto"/>
                <w:sz w:val="24"/>
                <w:szCs w:val="24"/>
                <w:lang w:eastAsia="de-DE"/>
              </w:rPr>
              <w:t xml:space="preserve"> war lokaler Abgeordneter der Regierungspartei in </w:t>
            </w:r>
            <w:r w:rsidRPr="00581FE0">
              <w:rPr>
                <w:rFonts w:ascii="Times New Roman" w:hAnsi="Times New Roman" w:eastAsia="Times New Roman" w:cs="Times New Roman"/>
                <w:b/>
                <w:color w:val="auto"/>
                <w:sz w:val="24"/>
                <w:szCs w:val="24"/>
                <w:lang w:eastAsia="de-DE"/>
              </w:rPr>
              <w:t>Gabun</w:t>
            </w:r>
            <w:r w:rsidRPr="00581FE0">
              <w:rPr>
                <w:rFonts w:ascii="Times New Roman" w:hAnsi="Times New Roman" w:eastAsia="Times New Roman" w:cs="Times New Roman"/>
                <w:color w:val="auto"/>
                <w:sz w:val="24"/>
                <w:szCs w:val="24"/>
                <w:lang w:eastAsia="de-DE"/>
              </w:rPr>
              <w:t xml:space="preserve">. Während einer Wahlveranstaltung des seinerzeitigen Staatspräsidenten im Sommer 2016 erklärte er aus Protest gegen diesen öffentlich seinen Austritt aus der Partei. Kurz darauf wurde </w:t>
            </w:r>
            <w:r w:rsidRPr="00581FE0">
              <w:rPr>
                <w:rFonts w:ascii="Times New Roman" w:hAnsi="Times New Roman" w:eastAsia="Times New Roman" w:cs="Times New Roman"/>
                <w:color w:val="auto"/>
                <w:sz w:val="24"/>
                <w:szCs w:val="24"/>
                <w:lang w:val="de-CH" w:eastAsia="de-DE"/>
              </w:rPr>
              <w:t xml:space="preserve">das umstrittene Wahlergebnis verkündet - und Ali Bongo erneut zum Präsidenten erklärt. Noch in derselben Nacht wurde Bertrand Zibi Abeghe festgenommen. </w:t>
            </w:r>
            <w:r w:rsidR="00080062">
              <w:rPr>
                <w:rFonts w:ascii="Times New Roman" w:hAnsi="Times New Roman" w:eastAsia="Times New Roman" w:cs="Times New Roman"/>
                <w:color w:val="auto"/>
                <w:sz w:val="24"/>
                <w:szCs w:val="24"/>
                <w:lang w:val="de-CH" w:eastAsia="de-DE"/>
              </w:rPr>
              <w:t>Erst</w:t>
            </w:r>
            <w:r w:rsidRPr="00581FE0">
              <w:rPr>
                <w:rFonts w:ascii="Times New Roman" w:hAnsi="Times New Roman" w:eastAsia="Times New Roman" w:cs="Times New Roman"/>
                <w:color w:val="auto"/>
                <w:sz w:val="24"/>
                <w:szCs w:val="24"/>
                <w:lang w:val="de-CH" w:eastAsia="de-DE"/>
              </w:rPr>
              <w:t xml:space="preserve"> n</w:t>
            </w:r>
            <w:r w:rsidRPr="00581FE0">
              <w:rPr>
                <w:rFonts w:ascii="Times New Roman" w:hAnsi="Times New Roman" w:eastAsia="Times New Roman" w:cs="Times New Roman"/>
                <w:bCs/>
                <w:color w:val="auto"/>
                <w:sz w:val="24"/>
                <w:szCs w:val="24"/>
                <w:lang w:val="de-CH" w:eastAsia="de-DE"/>
              </w:rPr>
              <w:t xml:space="preserve">ach 8 Monaten Untersuchungshaft </w:t>
            </w:r>
            <w:r w:rsidR="00080062">
              <w:rPr>
                <w:rFonts w:ascii="Times New Roman" w:hAnsi="Times New Roman" w:eastAsia="Times New Roman" w:cs="Times New Roman"/>
                <w:bCs/>
                <w:color w:val="auto"/>
                <w:sz w:val="24"/>
                <w:szCs w:val="24"/>
                <w:lang w:val="de-CH" w:eastAsia="de-DE"/>
              </w:rPr>
              <w:t xml:space="preserve">wurde ihm </w:t>
            </w:r>
            <w:r w:rsidRPr="00581FE0">
              <w:rPr>
                <w:rFonts w:ascii="Times New Roman" w:hAnsi="Times New Roman" w:eastAsia="Times New Roman" w:cs="Times New Roman"/>
                <w:bCs/>
                <w:color w:val="auto"/>
                <w:sz w:val="24"/>
                <w:szCs w:val="24"/>
                <w:lang w:val="de-CH" w:eastAsia="de-DE"/>
              </w:rPr>
              <w:t>mitgeteilt, die Anklage laute auf</w:t>
            </w:r>
            <w:r w:rsidRPr="00581FE0">
              <w:rPr>
                <w:rFonts w:ascii="Times New Roman" w:hAnsi="Times New Roman" w:eastAsia="Times New Roman" w:cs="Times New Roman"/>
                <w:color w:val="auto"/>
                <w:sz w:val="24"/>
                <w:szCs w:val="24"/>
                <w:lang w:val="de-CH" w:eastAsia="de-DE"/>
              </w:rPr>
              <w:t xml:space="preserve"> «illegalen Besitz einer Schusswaffe» - dabei war seine Prozessakte leer. Mehrere Anträge auf vorläufige Freilassung wurden  abgelehnt. Stattdessen wurde der Abgeordnete mehrmals Opfer von Gewalt. Anfang 2018 wurde er bewusstlos geschlagen, nachdem in der Zelle, die er mit anderen Häftlingen teilte, ein Mobiltelefon entdeckt wurde. Anschliessend kam er in Isolationshaft</w:t>
            </w:r>
            <w:r w:rsidR="00080062">
              <w:rPr>
                <w:rFonts w:ascii="Times New Roman" w:hAnsi="Times New Roman" w:eastAsia="Times New Roman" w:cs="Times New Roman"/>
                <w:color w:val="auto"/>
                <w:sz w:val="24"/>
                <w:szCs w:val="24"/>
                <w:lang w:val="de-CH" w:eastAsia="de-DE"/>
              </w:rPr>
              <w:t>. Danach war er</w:t>
            </w:r>
            <w:r w:rsidRPr="00581FE0">
              <w:rPr>
                <w:rFonts w:ascii="Times New Roman" w:hAnsi="Times New Roman" w:eastAsia="Times New Roman" w:cs="Times New Roman"/>
                <w:color w:val="auto"/>
                <w:sz w:val="24"/>
                <w:szCs w:val="24"/>
                <w:lang w:val="de-CH" w:eastAsia="de-DE"/>
              </w:rPr>
              <w:t xml:space="preserve"> völlig verstört, </w:t>
            </w:r>
            <w:r w:rsidR="00080062">
              <w:rPr>
                <w:rFonts w:ascii="Times New Roman" w:hAnsi="Times New Roman" w:eastAsia="Times New Roman" w:cs="Times New Roman"/>
                <w:color w:val="auto"/>
                <w:sz w:val="24"/>
                <w:szCs w:val="24"/>
                <w:lang w:val="de-CH" w:eastAsia="de-DE"/>
              </w:rPr>
              <w:t>konnte</w:t>
            </w:r>
            <w:r w:rsidRPr="00581FE0">
              <w:rPr>
                <w:rFonts w:ascii="Times New Roman" w:hAnsi="Times New Roman" w:eastAsia="Times New Roman" w:cs="Times New Roman"/>
                <w:color w:val="auto"/>
                <w:sz w:val="24"/>
                <w:szCs w:val="24"/>
                <w:lang w:val="de-CH" w:eastAsia="de-DE"/>
              </w:rPr>
              <w:t xml:space="preserve"> nur schwer gehen, und sein Körper </w:t>
            </w:r>
            <w:r w:rsidR="00080062">
              <w:rPr>
                <w:rFonts w:ascii="Times New Roman" w:hAnsi="Times New Roman" w:eastAsia="Times New Roman" w:cs="Times New Roman"/>
                <w:color w:val="auto"/>
                <w:sz w:val="24"/>
                <w:szCs w:val="24"/>
                <w:lang w:val="de-CH" w:eastAsia="de-DE"/>
              </w:rPr>
              <w:t>war</w:t>
            </w:r>
            <w:r w:rsidRPr="00581FE0">
              <w:rPr>
                <w:rFonts w:ascii="Times New Roman" w:hAnsi="Times New Roman" w:eastAsia="Times New Roman" w:cs="Times New Roman"/>
                <w:color w:val="auto"/>
                <w:sz w:val="24"/>
                <w:szCs w:val="24"/>
                <w:lang w:val="de-CH" w:eastAsia="de-DE"/>
              </w:rPr>
              <w:t xml:space="preserve"> voller Blutergüsse. Drei Tage lang </w:t>
            </w:r>
            <w:r w:rsidR="00080062">
              <w:rPr>
                <w:rFonts w:ascii="Times New Roman" w:hAnsi="Times New Roman" w:eastAsia="Times New Roman" w:cs="Times New Roman"/>
                <w:color w:val="auto"/>
                <w:sz w:val="24"/>
                <w:szCs w:val="24"/>
                <w:lang w:val="de-CH" w:eastAsia="de-DE"/>
              </w:rPr>
              <w:t>hatte</w:t>
            </w:r>
            <w:r w:rsidRPr="00581FE0">
              <w:rPr>
                <w:rFonts w:ascii="Times New Roman" w:hAnsi="Times New Roman" w:eastAsia="Times New Roman" w:cs="Times New Roman"/>
                <w:color w:val="auto"/>
                <w:sz w:val="24"/>
                <w:szCs w:val="24"/>
                <w:lang w:val="de-CH" w:eastAsia="de-DE"/>
              </w:rPr>
              <w:t xml:space="preserve"> er nichts zu essen oder trinken bekommen. </w:t>
            </w:r>
            <w:r w:rsidR="00501275">
              <w:rPr>
                <w:rFonts w:ascii="Times New Roman" w:hAnsi="Times New Roman" w:eastAsia="Times New Roman" w:cs="Times New Roman"/>
                <w:color w:val="auto"/>
                <w:sz w:val="24"/>
                <w:szCs w:val="24"/>
                <w:lang w:val="de-CH" w:eastAsia="de-DE"/>
              </w:rPr>
              <w:t>Se</w:t>
            </w:r>
            <w:r w:rsidRPr="00581FE0">
              <w:rPr>
                <w:rFonts w:ascii="Times New Roman" w:hAnsi="Times New Roman" w:eastAsia="Times New Roman" w:cs="Times New Roman"/>
                <w:color w:val="auto"/>
                <w:sz w:val="24"/>
                <w:szCs w:val="24"/>
                <w:lang w:val="de-CH" w:eastAsia="de-DE"/>
              </w:rPr>
              <w:t xml:space="preserve">ine Anzeige wegen Folter wurde ohne Begründung zurückgewiesen. 3 Jahre nach seiner Verhaftung </w:t>
            </w:r>
            <w:r w:rsidR="00D537C4">
              <w:rPr>
                <w:rFonts w:ascii="Times New Roman" w:hAnsi="Times New Roman" w:eastAsia="Times New Roman" w:cs="Times New Roman"/>
                <w:color w:val="auto"/>
                <w:sz w:val="24"/>
                <w:szCs w:val="24"/>
                <w:lang w:val="de-CH" w:eastAsia="de-DE"/>
              </w:rPr>
              <w:t>dann das Urteil:</w:t>
            </w:r>
            <w:r w:rsidRPr="00581FE0">
              <w:rPr>
                <w:rFonts w:ascii="Times New Roman" w:hAnsi="Times New Roman" w:eastAsia="Times New Roman" w:cs="Times New Roman"/>
                <w:color w:val="auto"/>
                <w:sz w:val="24"/>
                <w:szCs w:val="24"/>
                <w:lang w:val="de-CH" w:eastAsia="de-DE"/>
              </w:rPr>
              <w:t xml:space="preserve"> </w:t>
            </w:r>
            <w:r w:rsidR="00D537C4">
              <w:rPr>
                <w:rFonts w:ascii="Times New Roman" w:hAnsi="Times New Roman" w:eastAsia="Times New Roman" w:cs="Times New Roman"/>
                <w:color w:val="auto"/>
                <w:sz w:val="24"/>
                <w:szCs w:val="24"/>
                <w:lang w:val="de-CH" w:eastAsia="de-DE"/>
              </w:rPr>
              <w:t>6</w:t>
            </w:r>
            <w:r w:rsidRPr="00581FE0">
              <w:rPr>
                <w:rFonts w:ascii="Times New Roman" w:hAnsi="Times New Roman" w:eastAsia="Times New Roman" w:cs="Times New Roman"/>
                <w:color w:val="auto"/>
                <w:sz w:val="24"/>
                <w:szCs w:val="24"/>
                <w:lang w:val="de-CH" w:eastAsia="de-DE"/>
              </w:rPr>
              <w:t xml:space="preserve"> Jahre Gefängnis wegen  «Gewalt und Tätlichkeiten» sowie «illegalem Besitz einer Feuerwaffe». Die Berufung dagegen läuft. </w:t>
            </w:r>
            <w:r w:rsidRPr="00581FE0">
              <w:rPr>
                <w:rFonts w:ascii="Times New Roman" w:hAnsi="Times New Roman" w:eastAsia="Times New Roman" w:cs="Times New Roman"/>
                <w:color w:val="auto"/>
                <w:sz w:val="24"/>
                <w:szCs w:val="24"/>
                <w:lang w:eastAsia="de-DE"/>
              </w:rPr>
              <w:t xml:space="preserve">Auch nach der Verurteilung </w:t>
            </w:r>
            <w:r w:rsidRPr="00581FE0">
              <w:rPr>
                <w:rFonts w:ascii="Times New Roman" w:hAnsi="Times New Roman" w:eastAsia="Times New Roman" w:cs="Times New Roman"/>
                <w:color w:val="auto"/>
                <w:sz w:val="24"/>
                <w:szCs w:val="24"/>
                <w:lang w:val="de-CH" w:eastAsia="de-DE"/>
              </w:rPr>
              <w:t>wurde Bertrand Zibi Abeghe wiederholt über mehrere Tage hinweg Nahrung und Wasser vorenthalten. Er war auch von ungerechtfertigten Disziplinarmassnahmen betroffen, wie Isolationshaft in einer extrem heissen Zelle mit nur wenigen Luftlöchern und ohne Licht.</w:t>
            </w:r>
            <w:r w:rsidRPr="00581FE0">
              <w:rPr>
                <w:rFonts w:ascii="Times New Roman" w:hAnsi="Times New Roman" w:eastAsia="Times New Roman" w:cs="Times New Roman"/>
                <w:color w:val="auto"/>
                <w:sz w:val="24"/>
                <w:szCs w:val="24"/>
                <w:lang w:eastAsia="de-DE"/>
              </w:rPr>
              <w:t> </w:t>
            </w:r>
            <w:r w:rsidRPr="00581FE0">
              <w:rPr>
                <w:rFonts w:ascii="Times New Roman" w:hAnsi="Times New Roman" w:eastAsia="Times New Roman" w:cs="Times New Roman"/>
                <w:color w:val="auto"/>
                <w:sz w:val="24"/>
                <w:szCs w:val="24"/>
                <w:lang w:val="de-CH" w:eastAsia="de-DE"/>
              </w:rPr>
              <w:t xml:space="preserve">Mittlerweile sitzt er zusammen mit etwa neunzig anderen Gefangenen im Disziplinartrakt in Haft - mit nur einem einzigen WC für alle. Jeweils 8 Häftlinge müssen sich eine etwa 2x2m grosse Zelle teilen. </w:t>
            </w:r>
          </w:p>
          <w:p w:rsidR="00581FE0" w:rsidP="0018266F" w:rsidRDefault="00581FE0" w14:paraId="3994334B" w14:textId="77777777">
            <w:pPr>
              <w:cnfStyle w:val="000000000000" w:firstRow="0" w:lastRow="0" w:firstColumn="0" w:lastColumn="0" w:oddVBand="0" w:evenVBand="0" w:oddHBand="0" w:evenHBand="0" w:firstRowFirstColumn="0" w:firstRowLastColumn="0" w:lastRowFirstColumn="0" w:lastRowLastColumn="0"/>
              <w:rPr>
                <w:rFonts w:cstheme="minorHAnsi"/>
                <w:i/>
                <w:color w:val="auto"/>
              </w:rPr>
            </w:pPr>
          </w:p>
          <w:p w:rsidRPr="00725C10" w:rsidR="00EC5168" w:rsidP="00581FE0" w:rsidRDefault="00A96753" w14:paraId="058084FD" w14:textId="77777777">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96753">
              <w:rPr>
                <w:rFonts w:cstheme="minorHAnsi"/>
                <w:color w:val="auto"/>
              </w:rPr>
              <w:t>Barmherziger</w:t>
            </w:r>
            <w:r w:rsidRPr="00A96753" w:rsidR="001C3863">
              <w:rPr>
                <w:rFonts w:cstheme="minorHAnsi"/>
                <w:color w:val="auto"/>
              </w:rPr>
              <w:t xml:space="preserve"> Gott, </w:t>
            </w:r>
            <w:r w:rsidRPr="00A96753">
              <w:rPr>
                <w:rFonts w:cstheme="minorHAnsi"/>
                <w:color w:val="auto"/>
              </w:rPr>
              <w:t>wir bitten dich um Ermutigung für Menschen wie Bertrand Zibi Abeghe. Bewahre ihn vor weiteren Folterungen</w:t>
            </w:r>
            <w:r w:rsidR="00F165E9">
              <w:rPr>
                <w:rFonts w:cstheme="minorHAnsi"/>
                <w:color w:val="auto"/>
              </w:rPr>
              <w:t>, und auch davor, dass er seine Menschenwürde verliert</w:t>
            </w:r>
            <w:r w:rsidRPr="00A96753">
              <w:rPr>
                <w:rFonts w:cstheme="minorHAnsi"/>
                <w:color w:val="auto"/>
              </w:rPr>
              <w:t>.</w:t>
            </w:r>
          </w:p>
        </w:tc>
      </w:tr>
      <w:tr w:rsidRPr="00B240B6" w:rsidR="001C3863" w:rsidTr="00713D4A" w14:paraId="6FDA0F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C5168" w:rsidP="00713D4A" w:rsidRDefault="001C3863" w14:paraId="2ECC58C7" w14:textId="77777777">
            <w:pPr>
              <w:rPr>
                <w:color w:val="auto"/>
              </w:rPr>
            </w:pPr>
            <w:r>
              <w:rPr>
                <w:color w:val="auto"/>
              </w:rPr>
              <w:t>9.</w:t>
            </w:r>
            <w:r w:rsidRPr="00B240B6">
              <w:rPr>
                <w:color w:val="auto"/>
              </w:rPr>
              <w:t>3. Fürbitte</w:t>
            </w:r>
          </w:p>
          <w:p w:rsidR="00254950" w:rsidP="00713D4A" w:rsidRDefault="00254950" w14:paraId="70768E1A" w14:textId="77777777">
            <w:pPr>
              <w:rPr>
                <w:color w:val="auto"/>
              </w:rPr>
            </w:pPr>
          </w:p>
          <w:p w:rsidR="00254950" w:rsidP="00713D4A" w:rsidRDefault="00254950" w14:paraId="0F36640C" w14:textId="77777777">
            <w:pPr>
              <w:rPr>
                <w:color w:val="auto"/>
              </w:rPr>
            </w:pPr>
          </w:p>
          <w:p w:rsidR="00254950" w:rsidP="00713D4A" w:rsidRDefault="00254950" w14:paraId="34A8E9B7" w14:textId="77777777">
            <w:pPr>
              <w:rPr>
                <w:color w:val="auto"/>
              </w:rPr>
            </w:pPr>
          </w:p>
          <w:p w:rsidR="00254950" w:rsidP="00713D4A" w:rsidRDefault="00254950" w14:paraId="4F1AE4A6" w14:textId="77777777">
            <w:pPr>
              <w:rPr>
                <w:color w:val="auto"/>
              </w:rPr>
            </w:pPr>
          </w:p>
          <w:p w:rsidR="00254950" w:rsidP="00713D4A" w:rsidRDefault="00254950" w14:paraId="55C2A5F8" w14:textId="77777777">
            <w:pPr>
              <w:rPr>
                <w:color w:val="auto"/>
              </w:rPr>
            </w:pPr>
          </w:p>
          <w:p w:rsidR="00254950" w:rsidP="00713D4A" w:rsidRDefault="00254950" w14:paraId="276609FD" w14:textId="77777777">
            <w:pPr>
              <w:rPr>
                <w:color w:val="auto"/>
              </w:rPr>
            </w:pPr>
          </w:p>
          <w:p w:rsidR="00254950" w:rsidP="00713D4A" w:rsidRDefault="00254950" w14:paraId="109A0229" w14:textId="77777777">
            <w:pPr>
              <w:rPr>
                <w:color w:val="auto"/>
              </w:rPr>
            </w:pPr>
          </w:p>
          <w:p w:rsidR="00254950" w:rsidP="00713D4A" w:rsidRDefault="00254950" w14:paraId="7F518ACD" w14:textId="77777777">
            <w:pPr>
              <w:rPr>
                <w:color w:val="auto"/>
              </w:rPr>
            </w:pPr>
          </w:p>
          <w:p w:rsidR="00254950" w:rsidP="00713D4A" w:rsidRDefault="00254950" w14:paraId="7646C53E" w14:textId="77777777">
            <w:pPr>
              <w:rPr>
                <w:color w:val="auto"/>
              </w:rPr>
            </w:pPr>
          </w:p>
          <w:p w:rsidR="00254950" w:rsidP="00713D4A" w:rsidRDefault="00254950" w14:paraId="1409D596" w14:textId="77777777">
            <w:pPr>
              <w:rPr>
                <w:color w:val="auto"/>
              </w:rPr>
            </w:pPr>
          </w:p>
          <w:p w:rsidR="00254950" w:rsidP="00713D4A" w:rsidRDefault="00254950" w14:paraId="58538AEC" w14:textId="77777777">
            <w:pPr>
              <w:rPr>
                <w:color w:val="auto"/>
              </w:rPr>
            </w:pPr>
          </w:p>
          <w:p w:rsidR="00254950" w:rsidP="00713D4A" w:rsidRDefault="00254950" w14:paraId="180558C0" w14:textId="77777777">
            <w:pPr>
              <w:rPr>
                <w:color w:val="auto"/>
              </w:rPr>
            </w:pPr>
          </w:p>
          <w:p w:rsidR="00254950" w:rsidP="00713D4A" w:rsidRDefault="00254950" w14:paraId="202A8F80" w14:textId="77777777">
            <w:pPr>
              <w:rPr>
                <w:color w:val="auto"/>
              </w:rPr>
            </w:pPr>
          </w:p>
          <w:p w:rsidR="00254950" w:rsidP="00713D4A" w:rsidRDefault="00254950" w14:paraId="1BCFDB7F" w14:textId="77777777">
            <w:pPr>
              <w:rPr>
                <w:color w:val="auto"/>
              </w:rPr>
            </w:pPr>
          </w:p>
          <w:p w:rsidR="00254950" w:rsidP="00713D4A" w:rsidRDefault="00254950" w14:paraId="1024613E" w14:textId="77777777">
            <w:pPr>
              <w:rPr>
                <w:color w:val="auto"/>
              </w:rPr>
            </w:pPr>
          </w:p>
          <w:p w:rsidR="00254950" w:rsidP="00713D4A" w:rsidRDefault="00254950" w14:paraId="5EB353A6" w14:textId="77777777">
            <w:pPr>
              <w:rPr>
                <w:color w:val="auto"/>
              </w:rPr>
            </w:pPr>
          </w:p>
          <w:p w:rsidR="00254950" w:rsidP="00713D4A" w:rsidRDefault="00254950" w14:paraId="209CF620" w14:textId="77777777">
            <w:pPr>
              <w:rPr>
                <w:color w:val="auto"/>
              </w:rPr>
            </w:pPr>
          </w:p>
          <w:p w:rsidR="00254950" w:rsidP="00713D4A" w:rsidRDefault="00254950" w14:paraId="409AF5E7" w14:textId="77777777">
            <w:pPr>
              <w:rPr>
                <w:color w:val="auto"/>
              </w:rPr>
            </w:pPr>
          </w:p>
          <w:p w:rsidR="00254950" w:rsidP="00713D4A" w:rsidRDefault="00254950" w14:paraId="13D87550" w14:textId="77777777">
            <w:pPr>
              <w:rPr>
                <w:color w:val="auto"/>
              </w:rPr>
            </w:pPr>
          </w:p>
          <w:p w:rsidR="00254950" w:rsidP="00713D4A" w:rsidRDefault="00254950" w14:paraId="72194218" w14:textId="77777777">
            <w:pPr>
              <w:rPr>
                <w:color w:val="auto"/>
              </w:rPr>
            </w:pPr>
          </w:p>
          <w:p w:rsidR="00254950" w:rsidP="00713D4A" w:rsidRDefault="00254950" w14:paraId="4E099039" w14:textId="77777777">
            <w:pPr>
              <w:rPr>
                <w:color w:val="auto"/>
              </w:rPr>
            </w:pPr>
          </w:p>
          <w:p w:rsidR="00254950" w:rsidP="00713D4A" w:rsidRDefault="00254950" w14:paraId="5FEEBE23" w14:textId="77777777">
            <w:pPr>
              <w:rPr>
                <w:color w:val="auto"/>
              </w:rPr>
            </w:pPr>
          </w:p>
          <w:p w:rsidR="00254950" w:rsidP="00713D4A" w:rsidRDefault="00254950" w14:paraId="65011FFA" w14:textId="77777777">
            <w:pPr>
              <w:rPr>
                <w:color w:val="auto"/>
              </w:rPr>
            </w:pPr>
          </w:p>
          <w:p w:rsidR="00254950" w:rsidP="00713D4A" w:rsidRDefault="00254950" w14:paraId="77349CCC" w14:textId="77777777">
            <w:pPr>
              <w:rPr>
                <w:color w:val="auto"/>
              </w:rPr>
            </w:pPr>
          </w:p>
          <w:p w:rsidR="00254950" w:rsidP="00713D4A" w:rsidRDefault="00254950" w14:paraId="38703C4A" w14:textId="77777777">
            <w:pPr>
              <w:rPr>
                <w:color w:val="auto"/>
              </w:rPr>
            </w:pPr>
          </w:p>
          <w:p w:rsidR="00254950" w:rsidP="00713D4A" w:rsidRDefault="00254950" w14:paraId="44C5B83A" w14:textId="77777777">
            <w:pPr>
              <w:rPr>
                <w:color w:val="auto"/>
              </w:rPr>
            </w:pPr>
          </w:p>
          <w:p w:rsidR="00254950" w:rsidP="00713D4A" w:rsidRDefault="00254950" w14:paraId="70395EA3" w14:textId="77777777">
            <w:pPr>
              <w:rPr>
                <w:color w:val="auto"/>
              </w:rPr>
            </w:pPr>
          </w:p>
          <w:p w:rsidRPr="00B240B6" w:rsidR="00254950" w:rsidP="00713D4A" w:rsidRDefault="00254950" w14:paraId="63F07DB0" w14:textId="77777777">
            <w:pPr>
              <w:rPr>
                <w:color w:val="auto"/>
              </w:rPr>
            </w:pPr>
          </w:p>
        </w:tc>
        <w:tc>
          <w:tcPr>
            <w:tcW w:w="1735" w:type="dxa"/>
          </w:tcPr>
          <w:p w:rsidRPr="00B240B6" w:rsidR="001C3863" w:rsidP="00713D4A" w:rsidRDefault="001C3863" w14:paraId="1C12A720"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BE5674" w:rsidR="00BE5674" w:rsidP="00BE5674" w:rsidRDefault="00BE5674" w14:paraId="12A2367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BE5674">
              <w:rPr>
                <w:rFonts w:ascii="Times New Roman" w:hAnsi="Times New Roman" w:eastAsia="Times New Roman" w:cs="Times New Roman"/>
                <w:b/>
                <w:bCs/>
                <w:color w:val="auto"/>
                <w:sz w:val="24"/>
                <w:szCs w:val="24"/>
                <w:lang w:eastAsia="de-DE"/>
              </w:rPr>
              <w:t xml:space="preserve">David A. Sneed </w:t>
            </w:r>
            <w:r w:rsidRPr="00BE5674">
              <w:rPr>
                <w:rFonts w:ascii="Times New Roman" w:hAnsi="Times New Roman" w:eastAsia="Times New Roman" w:cs="Times New Roman"/>
                <w:bCs/>
                <w:color w:val="auto"/>
                <w:sz w:val="24"/>
                <w:szCs w:val="24"/>
                <w:lang w:eastAsia="de-DE"/>
              </w:rPr>
              <w:t xml:space="preserve">ist 58 Jahre alt und sitzt seit 34 Jahren im Todestrakt </w:t>
            </w:r>
            <w:r w:rsidRPr="00BE5674">
              <w:rPr>
                <w:rFonts w:ascii="Times New Roman" w:hAnsi="Times New Roman" w:eastAsia="Times New Roman" w:cs="Times New Roman"/>
                <w:bCs/>
                <w:color w:val="auto"/>
                <w:sz w:val="24"/>
                <w:szCs w:val="24"/>
                <w:lang w:eastAsia="de-DE"/>
              </w:rPr>
              <w:lastRenderedPageBreak/>
              <w:t>in Ohio/</w:t>
            </w:r>
            <w:r w:rsidRPr="00BE5674">
              <w:rPr>
                <w:rFonts w:ascii="Times New Roman" w:hAnsi="Times New Roman" w:eastAsia="Times New Roman" w:cs="Times New Roman"/>
                <w:b/>
                <w:bCs/>
                <w:color w:val="auto"/>
                <w:sz w:val="24"/>
                <w:szCs w:val="24"/>
                <w:lang w:eastAsia="de-DE"/>
              </w:rPr>
              <w:t>USA</w:t>
            </w:r>
            <w:r w:rsidRPr="00BE5674">
              <w:rPr>
                <w:rFonts w:ascii="Times New Roman" w:hAnsi="Times New Roman" w:eastAsia="Times New Roman" w:cs="Times New Roman"/>
                <w:bCs/>
                <w:color w:val="auto"/>
                <w:sz w:val="24"/>
                <w:szCs w:val="24"/>
                <w:lang w:eastAsia="de-DE"/>
              </w:rPr>
              <w:t xml:space="preserve">. Der ehemalige Zuhälter wurde zum Tode verurteilt, weil er 1984 – zusammen mit einer Prostituierten - einen Touristen ausraubte und anschließend erschoss.  </w:t>
            </w:r>
            <w:r w:rsidRPr="001A6F6D">
              <w:rPr>
                <w:rFonts w:ascii="Times New Roman" w:hAnsi="Times New Roman" w:eastAsia="Times New Roman" w:cs="Times New Roman"/>
                <w:color w:val="auto"/>
                <w:sz w:val="24"/>
                <w:szCs w:val="24"/>
                <w:lang w:eastAsia="de-DE"/>
              </w:rPr>
              <w:t xml:space="preserve">Bei seinem Prozess waren sich zwei Psychiater einig, dass </w:t>
            </w:r>
            <w:r w:rsidRPr="00BE5674">
              <w:rPr>
                <w:rFonts w:ascii="Times New Roman" w:hAnsi="Times New Roman" w:eastAsia="Times New Roman" w:cs="Times New Roman"/>
                <w:color w:val="auto"/>
                <w:sz w:val="24"/>
                <w:szCs w:val="24"/>
                <w:lang w:eastAsia="de-DE"/>
              </w:rPr>
              <w:t>David A. Sneed an einer</w:t>
            </w:r>
            <w:r w:rsidRPr="001A6F6D">
              <w:rPr>
                <w:rFonts w:ascii="Times New Roman" w:hAnsi="Times New Roman" w:eastAsia="Times New Roman" w:cs="Times New Roman"/>
                <w:color w:val="auto"/>
                <w:sz w:val="24"/>
                <w:szCs w:val="24"/>
                <w:lang w:eastAsia="de-DE"/>
              </w:rPr>
              <w:t xml:space="preserve"> Geisteskrankheit</w:t>
            </w:r>
            <w:r w:rsidRPr="00BE5674">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mit Halluz</w:t>
            </w:r>
            <w:r w:rsidRPr="00BE5674">
              <w:rPr>
                <w:rFonts w:ascii="Times New Roman" w:hAnsi="Times New Roman" w:eastAsia="Times New Roman" w:cs="Times New Roman"/>
                <w:color w:val="auto"/>
                <w:sz w:val="24"/>
                <w:szCs w:val="24"/>
                <w:lang w:eastAsia="de-DE"/>
              </w:rPr>
              <w:t xml:space="preserve">inationen und Wahnvorstellungen leidet. </w:t>
            </w:r>
            <w:r w:rsidR="00501275">
              <w:rPr>
                <w:rFonts w:ascii="Times New Roman" w:hAnsi="Times New Roman" w:eastAsia="Times New Roman" w:cs="Times New Roman"/>
                <w:color w:val="auto"/>
                <w:sz w:val="24"/>
                <w:szCs w:val="24"/>
                <w:lang w:eastAsia="de-DE"/>
              </w:rPr>
              <w:t>Dies und sein niedriger</w:t>
            </w:r>
            <w:r w:rsidRPr="00BE5674">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IQ</w:t>
            </w:r>
            <w:r w:rsidRPr="00BE5674">
              <w:rPr>
                <w:rFonts w:ascii="Times New Roman" w:hAnsi="Times New Roman" w:eastAsia="Times New Roman" w:cs="Times New Roman"/>
                <w:color w:val="auto"/>
                <w:sz w:val="24"/>
                <w:szCs w:val="24"/>
                <w:lang w:eastAsia="de-DE"/>
              </w:rPr>
              <w:t>, der an eine geistige Behinderung grenzt</w:t>
            </w:r>
            <w:r w:rsidR="00501275">
              <w:rPr>
                <w:rFonts w:ascii="Times New Roman" w:hAnsi="Times New Roman" w:eastAsia="Times New Roman" w:cs="Times New Roman"/>
                <w:color w:val="auto"/>
                <w:sz w:val="24"/>
                <w:szCs w:val="24"/>
                <w:lang w:eastAsia="de-DE"/>
              </w:rPr>
              <w:t>, hatten</w:t>
            </w:r>
            <w:r w:rsidRPr="00BE5674">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 xml:space="preserve">ihn </w:t>
            </w:r>
            <w:r w:rsidR="00B41524">
              <w:rPr>
                <w:rFonts w:ascii="Times New Roman" w:hAnsi="Times New Roman" w:eastAsia="Times New Roman" w:cs="Times New Roman"/>
                <w:color w:val="auto"/>
                <w:sz w:val="24"/>
                <w:szCs w:val="24"/>
                <w:lang w:eastAsia="de-DE"/>
              </w:rPr>
              <w:t xml:space="preserve">nach Aussagen der Gutachter </w:t>
            </w:r>
            <w:r w:rsidRPr="001A6F6D">
              <w:rPr>
                <w:rFonts w:ascii="Times New Roman" w:hAnsi="Times New Roman" w:eastAsia="Times New Roman" w:cs="Times New Roman"/>
                <w:color w:val="auto"/>
                <w:sz w:val="24"/>
                <w:szCs w:val="24"/>
                <w:lang w:eastAsia="de-DE"/>
              </w:rPr>
              <w:t xml:space="preserve">daran </w:t>
            </w:r>
            <w:r w:rsidRPr="00BE5674">
              <w:rPr>
                <w:rFonts w:ascii="Times New Roman" w:hAnsi="Times New Roman" w:eastAsia="Times New Roman" w:cs="Times New Roman"/>
                <w:color w:val="auto"/>
                <w:sz w:val="24"/>
                <w:szCs w:val="24"/>
                <w:lang w:eastAsia="de-DE"/>
              </w:rPr>
              <w:t>gehindert</w:t>
            </w:r>
            <w:r w:rsidRPr="001A6F6D">
              <w:rPr>
                <w:rFonts w:ascii="Times New Roman" w:hAnsi="Times New Roman" w:eastAsia="Times New Roman" w:cs="Times New Roman"/>
                <w:color w:val="auto"/>
                <w:sz w:val="24"/>
                <w:szCs w:val="24"/>
                <w:lang w:eastAsia="de-DE"/>
              </w:rPr>
              <w:t xml:space="preserve">, </w:t>
            </w:r>
            <w:r w:rsidR="00501275">
              <w:rPr>
                <w:rFonts w:ascii="Times New Roman" w:hAnsi="Times New Roman" w:eastAsia="Times New Roman" w:cs="Times New Roman"/>
                <w:color w:val="auto"/>
                <w:sz w:val="24"/>
                <w:szCs w:val="24"/>
                <w:lang w:eastAsia="de-DE"/>
              </w:rPr>
              <w:t>das Unrecht</w:t>
            </w:r>
            <w:r w:rsidRPr="001A6F6D">
              <w:rPr>
                <w:rFonts w:ascii="Times New Roman" w:hAnsi="Times New Roman" w:eastAsia="Times New Roman" w:cs="Times New Roman"/>
                <w:color w:val="auto"/>
                <w:sz w:val="24"/>
                <w:szCs w:val="24"/>
                <w:lang w:eastAsia="de-DE"/>
              </w:rPr>
              <w:t xml:space="preserve"> seiner Handlungen </w:t>
            </w:r>
            <w:r w:rsidR="00B41524">
              <w:rPr>
                <w:rFonts w:ascii="Times New Roman" w:hAnsi="Times New Roman" w:eastAsia="Times New Roman" w:cs="Times New Roman"/>
                <w:color w:val="auto"/>
                <w:sz w:val="24"/>
                <w:szCs w:val="24"/>
                <w:lang w:eastAsia="de-DE"/>
              </w:rPr>
              <w:t>einzsehen</w:t>
            </w:r>
            <w:r w:rsidRPr="001A6F6D">
              <w:rPr>
                <w:rFonts w:ascii="Times New Roman" w:hAnsi="Times New Roman" w:eastAsia="Times New Roman" w:cs="Times New Roman"/>
                <w:color w:val="auto"/>
                <w:sz w:val="24"/>
                <w:szCs w:val="24"/>
                <w:lang w:eastAsia="de-DE"/>
              </w:rPr>
              <w:t xml:space="preserve">. </w:t>
            </w:r>
            <w:r w:rsidRPr="00BE5674">
              <w:rPr>
                <w:rFonts w:ascii="Times New Roman" w:hAnsi="Times New Roman" w:eastAsia="Times New Roman" w:cs="Times New Roman"/>
                <w:color w:val="auto"/>
                <w:sz w:val="24"/>
                <w:szCs w:val="24"/>
                <w:lang w:eastAsia="de-DE"/>
              </w:rPr>
              <w:t>Außerdem</w:t>
            </w:r>
            <w:r w:rsidRPr="001A6F6D">
              <w:rPr>
                <w:rFonts w:ascii="Times New Roman" w:hAnsi="Times New Roman" w:eastAsia="Times New Roman" w:cs="Times New Roman"/>
                <w:color w:val="auto"/>
                <w:sz w:val="24"/>
                <w:szCs w:val="24"/>
                <w:lang w:eastAsia="de-DE"/>
              </w:rPr>
              <w:t xml:space="preserve"> wurde </w:t>
            </w:r>
            <w:r w:rsidRPr="00BE5674">
              <w:rPr>
                <w:rFonts w:ascii="Times New Roman" w:hAnsi="Times New Roman" w:eastAsia="Times New Roman" w:cs="Times New Roman"/>
                <w:color w:val="auto"/>
                <w:sz w:val="24"/>
                <w:szCs w:val="24"/>
                <w:lang w:eastAsia="de-DE"/>
              </w:rPr>
              <w:t xml:space="preserve">er </w:t>
            </w:r>
            <w:r w:rsidRPr="001A6F6D">
              <w:rPr>
                <w:rFonts w:ascii="Times New Roman" w:hAnsi="Times New Roman" w:eastAsia="Times New Roman" w:cs="Times New Roman"/>
                <w:color w:val="auto"/>
                <w:sz w:val="24"/>
                <w:szCs w:val="24"/>
                <w:lang w:eastAsia="de-DE"/>
              </w:rPr>
              <w:t>als Kind vernachlässigt</w:t>
            </w:r>
            <w:r w:rsidRPr="00BE5674">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und</w:t>
            </w:r>
            <w:r w:rsidRPr="00BE5674">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körperlich und sexuell schwer missbraucht</w:t>
            </w:r>
            <w:r w:rsidR="00B5745C">
              <w:rPr>
                <w:rFonts w:ascii="Times New Roman" w:hAnsi="Times New Roman" w:eastAsia="Times New Roman" w:cs="Times New Roman"/>
                <w:color w:val="auto"/>
                <w:sz w:val="24"/>
                <w:szCs w:val="24"/>
                <w:lang w:eastAsia="de-DE"/>
              </w:rPr>
              <w:t xml:space="preserve">. </w:t>
            </w:r>
            <w:r w:rsidRPr="001A6F6D">
              <w:rPr>
                <w:rFonts w:ascii="Times New Roman" w:hAnsi="Times New Roman" w:eastAsia="Times New Roman" w:cs="Times New Roman"/>
                <w:color w:val="auto"/>
                <w:sz w:val="24"/>
                <w:szCs w:val="24"/>
                <w:lang w:eastAsia="de-DE"/>
              </w:rPr>
              <w:t>All diese Umstände hätten sein Todesurteil verhindern und auf jeden Fall sei</w:t>
            </w:r>
            <w:r w:rsidRPr="00BE5674">
              <w:rPr>
                <w:rFonts w:ascii="Times New Roman" w:hAnsi="Times New Roman" w:eastAsia="Times New Roman" w:cs="Times New Roman"/>
                <w:color w:val="auto"/>
                <w:sz w:val="24"/>
                <w:szCs w:val="24"/>
                <w:lang w:eastAsia="de-DE"/>
              </w:rPr>
              <w:t xml:space="preserve">ne Hinrichtung verbieten </w:t>
            </w:r>
            <w:r w:rsidR="00501275">
              <w:rPr>
                <w:rFonts w:ascii="Times New Roman" w:hAnsi="Times New Roman" w:eastAsia="Times New Roman" w:cs="Times New Roman"/>
                <w:color w:val="auto"/>
                <w:sz w:val="24"/>
                <w:szCs w:val="24"/>
                <w:lang w:eastAsia="de-DE"/>
              </w:rPr>
              <w:t>müssen</w:t>
            </w:r>
            <w:r w:rsidRPr="00BE5674">
              <w:rPr>
                <w:rFonts w:ascii="Times New Roman" w:hAnsi="Times New Roman" w:eastAsia="Times New Roman" w:cs="Times New Roman"/>
                <w:color w:val="auto"/>
                <w:sz w:val="24"/>
                <w:szCs w:val="24"/>
                <w:lang w:eastAsia="de-DE"/>
              </w:rPr>
              <w:t>, denn auch i</w:t>
            </w:r>
            <w:r w:rsidRPr="001A6F6D">
              <w:rPr>
                <w:rFonts w:ascii="Times New Roman" w:hAnsi="Times New Roman" w:eastAsia="Times New Roman" w:cs="Times New Roman"/>
                <w:color w:val="auto"/>
                <w:sz w:val="24"/>
                <w:szCs w:val="24"/>
                <w:lang w:eastAsia="de-DE"/>
              </w:rPr>
              <w:t xml:space="preserve">n den Vereinigten Staaten ist es illegal, eine Person mit </w:t>
            </w:r>
            <w:r w:rsidRPr="00BE5674">
              <w:rPr>
                <w:rFonts w:ascii="Times New Roman" w:hAnsi="Times New Roman" w:eastAsia="Times New Roman" w:cs="Times New Roman"/>
                <w:color w:val="auto"/>
                <w:sz w:val="24"/>
                <w:szCs w:val="24"/>
                <w:lang w:eastAsia="de-DE"/>
              </w:rPr>
              <w:t>einer Entwicklungsstörung und/</w:t>
            </w:r>
            <w:r w:rsidRPr="001A6F6D">
              <w:rPr>
                <w:rFonts w:ascii="Times New Roman" w:hAnsi="Times New Roman" w:eastAsia="Times New Roman" w:cs="Times New Roman"/>
                <w:color w:val="auto"/>
                <w:sz w:val="24"/>
                <w:szCs w:val="24"/>
                <w:lang w:eastAsia="de-DE"/>
              </w:rPr>
              <w:t>oder einer psychischen Erkrankung hinzurichten. Durch die Psychopharmaka, die er einnimmt, scheint Dav</w:t>
            </w:r>
            <w:r w:rsidRPr="00BE5674">
              <w:rPr>
                <w:rFonts w:ascii="Times New Roman" w:hAnsi="Times New Roman" w:eastAsia="Times New Roman" w:cs="Times New Roman"/>
                <w:color w:val="auto"/>
                <w:sz w:val="24"/>
                <w:szCs w:val="24"/>
                <w:lang w:eastAsia="de-DE"/>
              </w:rPr>
              <w:t xml:space="preserve">id jedoch stabilisiert zu sein, so dass </w:t>
            </w:r>
            <w:r w:rsidRPr="001A6F6D">
              <w:rPr>
                <w:rFonts w:ascii="Times New Roman" w:hAnsi="Times New Roman" w:eastAsia="Times New Roman" w:cs="Times New Roman"/>
                <w:color w:val="auto"/>
                <w:sz w:val="24"/>
                <w:szCs w:val="24"/>
                <w:lang w:eastAsia="de-DE"/>
              </w:rPr>
              <w:t>die Behörden diesen Aspekt ignorieren.</w:t>
            </w:r>
            <w:r w:rsidRPr="00BE5674">
              <w:rPr>
                <w:rFonts w:ascii="Times New Roman" w:hAnsi="Times New Roman" w:eastAsia="Times New Roman" w:cs="Times New Roman"/>
                <w:color w:val="auto"/>
                <w:sz w:val="24"/>
                <w:szCs w:val="24"/>
                <w:lang w:eastAsia="de-DE"/>
              </w:rPr>
              <w:t xml:space="preserve"> </w:t>
            </w:r>
            <w:r w:rsidRPr="00BE5674">
              <w:rPr>
                <w:rFonts w:ascii="Times New Roman" w:hAnsi="Times New Roman" w:eastAsia="Times New Roman" w:cs="Times New Roman"/>
                <w:bCs/>
                <w:color w:val="auto"/>
                <w:sz w:val="24"/>
                <w:szCs w:val="24"/>
                <w:lang w:eastAsia="de-DE"/>
              </w:rPr>
              <w:t xml:space="preserve">Vor 3 Jahren wurde </w:t>
            </w:r>
            <w:r w:rsidRPr="00BE5674">
              <w:rPr>
                <w:rFonts w:ascii="Times New Roman" w:hAnsi="Times New Roman" w:eastAsia="Times New Roman" w:cs="Times New Roman"/>
                <w:color w:val="auto"/>
                <w:sz w:val="24"/>
                <w:szCs w:val="24"/>
                <w:lang w:eastAsia="de-DE"/>
              </w:rPr>
              <w:t xml:space="preserve">ein erster </w:t>
            </w:r>
            <w:r w:rsidRPr="00BE5674">
              <w:rPr>
                <w:rFonts w:ascii="Times New Roman" w:hAnsi="Times New Roman" w:eastAsia="Times New Roman" w:cs="Times New Roman"/>
                <w:bCs/>
                <w:color w:val="auto"/>
                <w:sz w:val="24"/>
                <w:szCs w:val="24"/>
                <w:lang w:eastAsia="de-DE"/>
              </w:rPr>
              <w:t xml:space="preserve">Hinrichtungstermin für den </w:t>
            </w:r>
            <w:r w:rsidRPr="001A6F6D">
              <w:rPr>
                <w:rFonts w:ascii="Times New Roman" w:hAnsi="Times New Roman" w:eastAsia="Times New Roman" w:cs="Times New Roman"/>
                <w:color w:val="auto"/>
                <w:sz w:val="24"/>
                <w:szCs w:val="24"/>
                <w:lang w:eastAsia="de-DE"/>
              </w:rPr>
              <w:t xml:space="preserve">1. August 2018 </w:t>
            </w:r>
            <w:r w:rsidR="00501275">
              <w:rPr>
                <w:rFonts w:ascii="Times New Roman" w:hAnsi="Times New Roman" w:eastAsia="Times New Roman" w:cs="Times New Roman"/>
                <w:color w:val="auto"/>
                <w:sz w:val="24"/>
                <w:szCs w:val="24"/>
                <w:lang w:eastAsia="de-DE"/>
              </w:rPr>
              <w:t>angesetzt</w:t>
            </w:r>
            <w:r w:rsidRPr="00BE5674">
              <w:rPr>
                <w:rFonts w:ascii="Times New Roman" w:hAnsi="Times New Roman" w:eastAsia="Times New Roman" w:cs="Times New Roman"/>
                <w:color w:val="auto"/>
                <w:sz w:val="24"/>
                <w:szCs w:val="24"/>
                <w:lang w:eastAsia="de-DE"/>
              </w:rPr>
              <w:t xml:space="preserve">, dann aber </w:t>
            </w:r>
            <w:r w:rsidRPr="001A6F6D">
              <w:rPr>
                <w:rFonts w:ascii="Times New Roman" w:hAnsi="Times New Roman" w:eastAsia="Times New Roman" w:cs="Times New Roman"/>
                <w:color w:val="auto"/>
                <w:sz w:val="24"/>
                <w:szCs w:val="24"/>
                <w:lang w:eastAsia="de-DE"/>
              </w:rPr>
              <w:t>auf den 9. Dezember 2020 verschoben.</w:t>
            </w:r>
            <w:r w:rsidRPr="00BE5674">
              <w:rPr>
                <w:rFonts w:ascii="Times New Roman" w:hAnsi="Times New Roman" w:eastAsia="Times New Roman" w:cs="Times New Roman"/>
                <w:color w:val="auto"/>
                <w:sz w:val="24"/>
                <w:szCs w:val="24"/>
                <w:lang w:eastAsia="de-DE"/>
              </w:rPr>
              <w:t xml:space="preserve"> M</w:t>
            </w:r>
            <w:r w:rsidRPr="001A6F6D">
              <w:rPr>
                <w:rFonts w:ascii="Times New Roman" w:hAnsi="Times New Roman" w:eastAsia="Times New Roman" w:cs="Times New Roman"/>
                <w:color w:val="auto"/>
                <w:sz w:val="24"/>
                <w:szCs w:val="24"/>
                <w:lang w:eastAsia="de-DE"/>
              </w:rPr>
              <w:t xml:space="preserve">indestens zwanzig Stunden am Tag </w:t>
            </w:r>
            <w:r w:rsidRPr="00BE5674">
              <w:rPr>
                <w:rFonts w:ascii="Times New Roman" w:hAnsi="Times New Roman" w:eastAsia="Times New Roman" w:cs="Times New Roman"/>
                <w:color w:val="auto"/>
                <w:sz w:val="24"/>
                <w:szCs w:val="24"/>
                <w:lang w:eastAsia="de-DE"/>
              </w:rPr>
              <w:t xml:space="preserve">muss David A. Sneed </w:t>
            </w:r>
            <w:r w:rsidRPr="001A6F6D">
              <w:rPr>
                <w:rFonts w:ascii="Times New Roman" w:hAnsi="Times New Roman" w:eastAsia="Times New Roman" w:cs="Times New Roman"/>
                <w:color w:val="auto"/>
                <w:sz w:val="24"/>
                <w:szCs w:val="24"/>
                <w:lang w:eastAsia="de-DE"/>
              </w:rPr>
              <w:t xml:space="preserve">in Einzelhaft </w:t>
            </w:r>
            <w:r w:rsidRPr="00BE5674">
              <w:rPr>
                <w:rFonts w:ascii="Times New Roman" w:hAnsi="Times New Roman" w:eastAsia="Times New Roman" w:cs="Times New Roman"/>
                <w:color w:val="auto"/>
                <w:sz w:val="24"/>
                <w:szCs w:val="24"/>
                <w:lang w:eastAsia="de-DE"/>
              </w:rPr>
              <w:t>verbringen</w:t>
            </w:r>
            <w:r w:rsidRPr="001A6F6D">
              <w:rPr>
                <w:rFonts w:ascii="Times New Roman" w:hAnsi="Times New Roman" w:eastAsia="Times New Roman" w:cs="Times New Roman"/>
                <w:color w:val="auto"/>
                <w:sz w:val="24"/>
                <w:szCs w:val="24"/>
                <w:lang w:eastAsia="de-DE"/>
              </w:rPr>
              <w:t xml:space="preserve">, </w:t>
            </w:r>
            <w:r w:rsidRPr="00BE5674">
              <w:rPr>
                <w:rFonts w:ascii="Times New Roman" w:hAnsi="Times New Roman" w:eastAsia="Times New Roman" w:cs="Times New Roman"/>
                <w:color w:val="auto"/>
                <w:sz w:val="24"/>
                <w:szCs w:val="24"/>
                <w:lang w:eastAsia="de-DE"/>
              </w:rPr>
              <w:t>meistens mehr</w:t>
            </w:r>
            <w:r w:rsidRPr="001A6F6D">
              <w:rPr>
                <w:rFonts w:ascii="Times New Roman" w:hAnsi="Times New Roman" w:eastAsia="Times New Roman" w:cs="Times New Roman"/>
                <w:color w:val="auto"/>
                <w:sz w:val="24"/>
                <w:szCs w:val="24"/>
                <w:lang w:eastAsia="de-DE"/>
              </w:rPr>
              <w:t>.</w:t>
            </w:r>
            <w:r w:rsidRPr="00BE5674">
              <w:rPr>
                <w:rFonts w:ascii="Times New Roman" w:hAnsi="Times New Roman" w:eastAsia="Times New Roman" w:cs="Times New Roman"/>
                <w:color w:val="auto"/>
                <w:sz w:val="24"/>
                <w:szCs w:val="24"/>
                <w:lang w:eastAsia="de-DE"/>
              </w:rPr>
              <w:t xml:space="preserve"> Die Zellen sind</w:t>
            </w:r>
            <w:r w:rsidRPr="001A6F6D">
              <w:rPr>
                <w:rFonts w:ascii="Times New Roman" w:hAnsi="Times New Roman" w:eastAsia="Times New Roman" w:cs="Times New Roman"/>
                <w:color w:val="auto"/>
                <w:sz w:val="24"/>
                <w:szCs w:val="24"/>
                <w:lang w:eastAsia="de-DE"/>
              </w:rPr>
              <w:t xml:space="preserve"> schmutzig, alt und heruntergekommen</w:t>
            </w:r>
            <w:r w:rsidRPr="00BE5674">
              <w:rPr>
                <w:rFonts w:ascii="Times New Roman" w:hAnsi="Times New Roman" w:eastAsia="Times New Roman" w:cs="Times New Roman"/>
                <w:color w:val="auto"/>
                <w:sz w:val="24"/>
                <w:szCs w:val="24"/>
                <w:lang w:eastAsia="de-DE"/>
              </w:rPr>
              <w:t xml:space="preserve">, nicht selten finden sich </w:t>
            </w:r>
            <w:r w:rsidRPr="001A6F6D">
              <w:rPr>
                <w:rFonts w:ascii="Times New Roman" w:hAnsi="Times New Roman" w:eastAsia="Times New Roman" w:cs="Times New Roman"/>
                <w:color w:val="auto"/>
                <w:sz w:val="24"/>
                <w:szCs w:val="24"/>
                <w:lang w:eastAsia="de-DE"/>
              </w:rPr>
              <w:t>tote Ratten. Das Wasser ist nicht trinkbar.</w:t>
            </w:r>
            <w:r w:rsidRPr="00BE5674">
              <w:rPr>
                <w:rFonts w:ascii="Times New Roman" w:hAnsi="Times New Roman" w:eastAsia="Times New Roman" w:cs="Times New Roman"/>
                <w:color w:val="auto"/>
                <w:sz w:val="24"/>
                <w:szCs w:val="24"/>
                <w:lang w:eastAsia="de-DE"/>
              </w:rPr>
              <w:t xml:space="preserve"> Maximal 5 Stunden Freigang wöchentlich sind erlaubt, Besuch nur 2x monatlich. </w:t>
            </w:r>
          </w:p>
          <w:p w:rsidR="00A96753" w:rsidP="00A519BC" w:rsidRDefault="00A96753" w14:paraId="741043C7"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color w:val="auto"/>
              </w:rPr>
            </w:pPr>
          </w:p>
          <w:p w:rsidRPr="00C34D48" w:rsidR="00EC5168" w:rsidP="00BA7972" w:rsidRDefault="00A96753" w14:paraId="2F050D40"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C34D48">
              <w:rPr>
                <w:rFonts w:cstheme="minorHAnsi"/>
                <w:color w:val="auto"/>
                <w:sz w:val="24"/>
                <w:szCs w:val="24"/>
              </w:rPr>
              <w:t>Barmherziger Gott</w:t>
            </w:r>
            <w:r w:rsidRPr="00C34D48" w:rsidR="00BA7972">
              <w:rPr>
                <w:rFonts w:cstheme="minorHAnsi"/>
                <w:color w:val="auto"/>
                <w:sz w:val="24"/>
                <w:szCs w:val="24"/>
              </w:rPr>
              <w:t xml:space="preserve">, wir können nicht ermessen, </w:t>
            </w:r>
            <w:r w:rsidRPr="00C34D48" w:rsidR="004057C6">
              <w:rPr>
                <w:rFonts w:cstheme="minorHAnsi"/>
                <w:color w:val="auto"/>
                <w:sz w:val="24"/>
                <w:szCs w:val="24"/>
              </w:rPr>
              <w:t>unter welchen Umständen</w:t>
            </w:r>
            <w:r w:rsidRPr="00C34D48" w:rsidR="00BA7972">
              <w:rPr>
                <w:rFonts w:cstheme="minorHAnsi"/>
                <w:color w:val="auto"/>
                <w:sz w:val="24"/>
                <w:szCs w:val="24"/>
              </w:rPr>
              <w:t xml:space="preserve"> David A. Sneed seit 34 Jahren </w:t>
            </w:r>
            <w:r w:rsidRPr="00C34D48" w:rsidR="004057C6">
              <w:rPr>
                <w:rFonts w:cstheme="minorHAnsi"/>
                <w:color w:val="auto"/>
                <w:sz w:val="24"/>
                <w:szCs w:val="24"/>
              </w:rPr>
              <w:t>leben</w:t>
            </w:r>
            <w:r w:rsidRPr="00C34D48" w:rsidR="00BA7972">
              <w:rPr>
                <w:rFonts w:cstheme="minorHAnsi"/>
                <w:color w:val="auto"/>
                <w:sz w:val="24"/>
                <w:szCs w:val="24"/>
              </w:rPr>
              <w:t xml:space="preserve"> muss. Verwandle seine Verzweiflung in Hoffnung und las</w:t>
            </w:r>
            <w:r w:rsidRPr="00C34D48">
              <w:rPr>
                <w:rFonts w:cstheme="minorHAnsi"/>
                <w:color w:val="auto"/>
                <w:sz w:val="24"/>
                <w:szCs w:val="24"/>
              </w:rPr>
              <w:t>s ihm Gerechtigkeit widerfahren</w:t>
            </w:r>
            <w:r w:rsidRPr="00C34D48" w:rsidR="00BA7972">
              <w:rPr>
                <w:rFonts w:cstheme="minorHAnsi"/>
                <w:color w:val="auto"/>
                <w:sz w:val="24"/>
                <w:szCs w:val="24"/>
              </w:rPr>
              <w:t>.</w:t>
            </w:r>
          </w:p>
        </w:tc>
      </w:tr>
      <w:tr w:rsidRPr="00B240B6" w:rsidR="001C3863" w:rsidTr="00713D4A" w14:paraId="055AE37D" w14:textId="77777777">
        <w:tc>
          <w:tcPr>
            <w:cnfStyle w:val="001000000000" w:firstRow="0" w:lastRow="0" w:firstColumn="1" w:lastColumn="0" w:oddVBand="0" w:evenVBand="0" w:oddHBand="0" w:evenHBand="0" w:firstRowFirstColumn="0" w:firstRowLastColumn="0" w:lastRowFirstColumn="0" w:lastRowLastColumn="0"/>
            <w:tcW w:w="1951" w:type="dxa"/>
          </w:tcPr>
          <w:p w:rsidR="001C3863" w:rsidP="00713D4A" w:rsidRDefault="001C3863" w14:paraId="1B99B38D" w14:textId="77777777">
            <w:pPr>
              <w:rPr>
                <w:color w:val="auto"/>
              </w:rPr>
            </w:pPr>
            <w:r>
              <w:rPr>
                <w:color w:val="auto"/>
              </w:rPr>
              <w:lastRenderedPageBreak/>
              <w:t>9.</w:t>
            </w:r>
            <w:r w:rsidRPr="00B240B6">
              <w:rPr>
                <w:color w:val="auto"/>
              </w:rPr>
              <w:t>4. Fürbitte</w:t>
            </w:r>
          </w:p>
          <w:p w:rsidR="00EC5168" w:rsidP="00713D4A" w:rsidRDefault="00EC5168" w14:paraId="7289FA91" w14:textId="77777777">
            <w:pPr>
              <w:rPr>
                <w:color w:val="auto"/>
              </w:rPr>
            </w:pPr>
          </w:p>
          <w:p w:rsidR="00EC5168" w:rsidP="00713D4A" w:rsidRDefault="00EC5168" w14:paraId="325E7E6B" w14:textId="77777777">
            <w:pPr>
              <w:rPr>
                <w:color w:val="auto"/>
              </w:rPr>
            </w:pPr>
          </w:p>
          <w:p w:rsidR="00EC5168" w:rsidP="00713D4A" w:rsidRDefault="00EC5168" w14:paraId="6E249E84" w14:textId="77777777">
            <w:pPr>
              <w:rPr>
                <w:color w:val="auto"/>
              </w:rPr>
            </w:pPr>
          </w:p>
          <w:p w:rsidR="00EC5168" w:rsidP="00713D4A" w:rsidRDefault="00EC5168" w14:paraId="0DE23161" w14:textId="77777777">
            <w:pPr>
              <w:rPr>
                <w:color w:val="auto"/>
              </w:rPr>
            </w:pPr>
          </w:p>
          <w:p w:rsidR="00EC5168" w:rsidP="00713D4A" w:rsidRDefault="00EC5168" w14:paraId="398D20CB" w14:textId="77777777">
            <w:pPr>
              <w:rPr>
                <w:color w:val="auto"/>
              </w:rPr>
            </w:pPr>
          </w:p>
          <w:p w:rsidR="00EC5168" w:rsidP="00713D4A" w:rsidRDefault="00EC5168" w14:paraId="762FDB51" w14:textId="77777777">
            <w:pPr>
              <w:rPr>
                <w:color w:val="auto"/>
              </w:rPr>
            </w:pPr>
          </w:p>
          <w:p w:rsidR="00EC5168" w:rsidP="00713D4A" w:rsidRDefault="00EC5168" w14:paraId="24FDAEE2" w14:textId="77777777">
            <w:pPr>
              <w:rPr>
                <w:color w:val="auto"/>
              </w:rPr>
            </w:pPr>
          </w:p>
          <w:p w:rsidR="00EC5168" w:rsidP="00713D4A" w:rsidRDefault="00EC5168" w14:paraId="332AE2B4" w14:textId="77777777">
            <w:pPr>
              <w:rPr>
                <w:color w:val="auto"/>
              </w:rPr>
            </w:pPr>
          </w:p>
          <w:p w:rsidR="00EC5168" w:rsidP="00713D4A" w:rsidRDefault="00EC5168" w14:paraId="0F47DBA0" w14:textId="77777777">
            <w:pPr>
              <w:rPr>
                <w:color w:val="auto"/>
              </w:rPr>
            </w:pPr>
          </w:p>
          <w:p w:rsidR="00EC5168" w:rsidP="00713D4A" w:rsidRDefault="00EC5168" w14:paraId="52C1407F" w14:textId="77777777">
            <w:pPr>
              <w:rPr>
                <w:color w:val="auto"/>
              </w:rPr>
            </w:pPr>
          </w:p>
          <w:p w:rsidR="00EC5168" w:rsidP="00713D4A" w:rsidRDefault="00EC5168" w14:paraId="5AD42AE4" w14:textId="77777777">
            <w:pPr>
              <w:rPr>
                <w:color w:val="auto"/>
              </w:rPr>
            </w:pPr>
          </w:p>
          <w:p w:rsidR="00EC5168" w:rsidP="00713D4A" w:rsidRDefault="00EC5168" w14:paraId="187E561B" w14:textId="77777777">
            <w:pPr>
              <w:rPr>
                <w:color w:val="auto"/>
              </w:rPr>
            </w:pPr>
          </w:p>
          <w:p w:rsidR="00EC5168" w:rsidP="00713D4A" w:rsidRDefault="00EC5168" w14:paraId="41BA0527" w14:textId="77777777">
            <w:pPr>
              <w:rPr>
                <w:color w:val="auto"/>
              </w:rPr>
            </w:pPr>
          </w:p>
          <w:p w:rsidR="00EC5168" w:rsidP="00713D4A" w:rsidRDefault="00EC5168" w14:paraId="18647D9D" w14:textId="77777777">
            <w:pPr>
              <w:rPr>
                <w:color w:val="auto"/>
              </w:rPr>
            </w:pPr>
          </w:p>
          <w:p w:rsidR="00EC5168" w:rsidP="00713D4A" w:rsidRDefault="00EC5168" w14:paraId="6233BEB5" w14:textId="77777777">
            <w:pPr>
              <w:rPr>
                <w:color w:val="auto"/>
              </w:rPr>
            </w:pPr>
          </w:p>
          <w:p w:rsidR="00EC5168" w:rsidP="00713D4A" w:rsidRDefault="00EC5168" w14:paraId="76281B50" w14:textId="77777777">
            <w:pPr>
              <w:rPr>
                <w:color w:val="auto"/>
              </w:rPr>
            </w:pPr>
          </w:p>
          <w:p w:rsidR="00EC5168" w:rsidP="00713D4A" w:rsidRDefault="00EC5168" w14:paraId="7BACCC09" w14:textId="77777777">
            <w:pPr>
              <w:rPr>
                <w:color w:val="auto"/>
              </w:rPr>
            </w:pPr>
          </w:p>
          <w:p w:rsidR="00EC5168" w:rsidP="00713D4A" w:rsidRDefault="00EC5168" w14:paraId="2F1C7EC4" w14:textId="77777777">
            <w:pPr>
              <w:rPr>
                <w:color w:val="auto"/>
              </w:rPr>
            </w:pPr>
          </w:p>
          <w:p w:rsidR="00EC5168" w:rsidP="00713D4A" w:rsidRDefault="00EC5168" w14:paraId="7337E4AA" w14:textId="77777777">
            <w:pPr>
              <w:rPr>
                <w:color w:val="auto"/>
              </w:rPr>
            </w:pPr>
          </w:p>
          <w:p w:rsidR="00EC5168" w:rsidP="00713D4A" w:rsidRDefault="00EC5168" w14:paraId="424C4831" w14:textId="77777777">
            <w:pPr>
              <w:rPr>
                <w:color w:val="auto"/>
              </w:rPr>
            </w:pPr>
          </w:p>
          <w:p w:rsidR="00EC5168" w:rsidP="00713D4A" w:rsidRDefault="00EC5168" w14:paraId="037A5227" w14:textId="77777777">
            <w:pPr>
              <w:rPr>
                <w:color w:val="auto"/>
              </w:rPr>
            </w:pPr>
          </w:p>
          <w:p w:rsidR="00EC5168" w:rsidP="00713D4A" w:rsidRDefault="00EC5168" w14:paraId="06AE4730" w14:textId="77777777">
            <w:pPr>
              <w:rPr>
                <w:color w:val="auto"/>
              </w:rPr>
            </w:pPr>
          </w:p>
          <w:p w:rsidR="00EC5168" w:rsidP="00713D4A" w:rsidRDefault="00EC5168" w14:paraId="66EDA592" w14:textId="77777777">
            <w:pPr>
              <w:rPr>
                <w:color w:val="auto"/>
              </w:rPr>
            </w:pPr>
          </w:p>
          <w:p w:rsidR="00EC5168" w:rsidP="00713D4A" w:rsidRDefault="00EC5168" w14:paraId="45F5C787" w14:textId="77777777">
            <w:pPr>
              <w:rPr>
                <w:color w:val="auto"/>
              </w:rPr>
            </w:pPr>
          </w:p>
          <w:p w:rsidRPr="00B240B6" w:rsidR="00EC5168" w:rsidP="00713D4A" w:rsidRDefault="00EC5168" w14:paraId="00F458B1" w14:textId="77777777">
            <w:pPr>
              <w:rPr>
                <w:color w:val="auto"/>
              </w:rPr>
            </w:pPr>
          </w:p>
        </w:tc>
        <w:tc>
          <w:tcPr>
            <w:tcW w:w="1735" w:type="dxa"/>
          </w:tcPr>
          <w:p w:rsidRPr="00B240B6" w:rsidR="001C3863" w:rsidP="00A1370B" w:rsidRDefault="001C3863" w14:paraId="38FB3F30"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008A59E3" w:rsidP="00D50B7C" w:rsidRDefault="008A59E3" w14:paraId="19B3F9D2" w14:textId="77777777">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Cs/>
                <w:color w:val="auto"/>
                <w:sz w:val="24"/>
                <w:szCs w:val="24"/>
                <w:lang w:eastAsia="de-DE"/>
              </w:rPr>
            </w:pPr>
            <w:r w:rsidRPr="00C7063D">
              <w:rPr>
                <w:rFonts w:ascii="Times New Roman" w:hAnsi="Times New Roman" w:eastAsia="Times New Roman" w:cs="Times New Roman"/>
                <w:b/>
                <w:bCs/>
                <w:color w:val="auto"/>
                <w:sz w:val="24"/>
                <w:szCs w:val="24"/>
                <w:lang w:val="de-CH" w:eastAsia="de-DE"/>
              </w:rPr>
              <w:t>Agnès Ndirubusa, Christine Kamikazi, Egide Harerimana und Térence Mpozenzi</w:t>
            </w:r>
            <w:r w:rsidRPr="008A59E3">
              <w:rPr>
                <w:rFonts w:ascii="Times New Roman" w:hAnsi="Times New Roman" w:eastAsia="Times New Roman" w:cs="Times New Roman"/>
                <w:b/>
                <w:bCs/>
                <w:color w:val="auto"/>
                <w:sz w:val="27"/>
                <w:szCs w:val="27"/>
                <w:lang w:eastAsia="de-DE"/>
              </w:rPr>
              <w:t> </w:t>
            </w:r>
            <w:r w:rsidRPr="008A59E3">
              <w:rPr>
                <w:rFonts w:ascii="Times New Roman" w:hAnsi="Times New Roman" w:eastAsia="Times New Roman" w:cs="Times New Roman"/>
                <w:color w:val="auto"/>
                <w:sz w:val="24"/>
                <w:szCs w:val="24"/>
                <w:lang w:eastAsia="de-DE"/>
              </w:rPr>
              <w:t xml:space="preserve">sind Journalisten </w:t>
            </w:r>
            <w:r w:rsidR="00D50B7C">
              <w:rPr>
                <w:rFonts w:ascii="Times New Roman" w:hAnsi="Times New Roman" w:eastAsia="Times New Roman" w:cs="Times New Roman"/>
                <w:color w:val="auto"/>
                <w:sz w:val="24"/>
                <w:szCs w:val="24"/>
                <w:lang w:eastAsia="de-DE"/>
              </w:rPr>
              <w:t>eines der letzten</w:t>
            </w:r>
            <w:r w:rsidRPr="008A59E3">
              <w:rPr>
                <w:rFonts w:ascii="Times New Roman" w:hAnsi="Times New Roman" w:eastAsia="Times New Roman" w:cs="Times New Roman"/>
                <w:color w:val="auto"/>
                <w:sz w:val="24"/>
                <w:szCs w:val="24"/>
                <w:lang w:eastAsia="de-DE"/>
              </w:rPr>
              <w:t xml:space="preserve"> unabhängigen </w:t>
            </w:r>
            <w:r w:rsidR="00D50B7C">
              <w:rPr>
                <w:rFonts w:ascii="Times New Roman" w:hAnsi="Times New Roman" w:eastAsia="Times New Roman" w:cs="Times New Roman"/>
                <w:color w:val="auto"/>
                <w:sz w:val="24"/>
                <w:szCs w:val="24"/>
                <w:lang w:eastAsia="de-DE"/>
              </w:rPr>
              <w:t>Medien</w:t>
            </w:r>
            <w:r w:rsidRPr="008A59E3">
              <w:rPr>
                <w:rFonts w:ascii="Times New Roman" w:hAnsi="Times New Roman" w:eastAsia="Times New Roman" w:cs="Times New Roman"/>
                <w:color w:val="auto"/>
                <w:sz w:val="24"/>
                <w:szCs w:val="24"/>
                <w:lang w:eastAsia="de-DE"/>
              </w:rPr>
              <w:t xml:space="preserve"> in </w:t>
            </w:r>
            <w:r w:rsidRPr="008A59E3">
              <w:rPr>
                <w:rFonts w:ascii="Times New Roman" w:hAnsi="Times New Roman" w:eastAsia="Times New Roman" w:cs="Times New Roman"/>
                <w:b/>
                <w:color w:val="auto"/>
                <w:sz w:val="24"/>
                <w:szCs w:val="24"/>
                <w:lang w:eastAsia="de-DE"/>
              </w:rPr>
              <w:t>Burundi</w:t>
            </w:r>
            <w:r w:rsidRPr="008A59E3">
              <w:rPr>
                <w:rFonts w:ascii="Times New Roman" w:hAnsi="Times New Roman" w:eastAsia="Times New Roman" w:cs="Times New Roman"/>
                <w:color w:val="auto"/>
                <w:sz w:val="24"/>
                <w:szCs w:val="24"/>
                <w:lang w:eastAsia="de-DE"/>
              </w:rPr>
              <w:t xml:space="preserve">. Nachdem sie über gewalttätige Vorfälle berichten wollten, an denen Verteidigungskräfte des Landes und Mitglieder der Rebellengruppe Red-Tabara beteiligt gewesen waren, wurden sie im Oktober letzten Jahres ohne Rechtsgrundlage festgenommen und zu zweieinhalb Jahren Gefängnis und einer Geldstrafe verurteilt wegen des «Versuchs, die innere Sicherheit des Staates zu untergraben».  Das Gerichtsverfahren dauerte nur zwei Stunden und entsprach in  keiner Weise den Anforderungen an einen fairen Prozess. 2 Wochen </w:t>
            </w:r>
            <w:r w:rsidR="007F1844">
              <w:rPr>
                <w:rFonts w:ascii="Times New Roman" w:hAnsi="Times New Roman" w:eastAsia="Times New Roman" w:cs="Times New Roman"/>
                <w:color w:val="auto"/>
                <w:sz w:val="24"/>
                <w:szCs w:val="24"/>
                <w:lang w:eastAsia="de-DE"/>
              </w:rPr>
              <w:t xml:space="preserve">zuvor </w:t>
            </w:r>
            <w:r w:rsidRPr="008A59E3">
              <w:rPr>
                <w:rFonts w:ascii="Times New Roman" w:hAnsi="Times New Roman" w:eastAsia="Times New Roman" w:cs="Times New Roman"/>
                <w:color w:val="auto"/>
                <w:sz w:val="24"/>
                <w:szCs w:val="24"/>
                <w:lang w:eastAsia="de-DE"/>
              </w:rPr>
              <w:t xml:space="preserve">hatte das Europäische Parlament die burundischen Behörden aufgefordert, «die Anklagen fallen zu lassen und die Journalisten sofort und bedingungslos freizulassen», und </w:t>
            </w:r>
            <w:r w:rsidRPr="008A59E3" w:rsidR="00C34D48">
              <w:rPr>
                <w:rFonts w:ascii="Times New Roman" w:hAnsi="Times New Roman" w:eastAsia="Times New Roman" w:cs="Times New Roman"/>
                <w:color w:val="auto"/>
                <w:sz w:val="24"/>
                <w:szCs w:val="24"/>
                <w:lang w:eastAsia="de-DE"/>
              </w:rPr>
              <w:t xml:space="preserve">auch UN-Experten kritisierten </w:t>
            </w:r>
            <w:r w:rsidRPr="008A59E3">
              <w:rPr>
                <w:rFonts w:ascii="Times New Roman" w:hAnsi="Times New Roman" w:eastAsia="Times New Roman" w:cs="Times New Roman"/>
                <w:color w:val="auto"/>
                <w:sz w:val="24"/>
                <w:szCs w:val="24"/>
                <w:lang w:eastAsia="de-DE"/>
              </w:rPr>
              <w:t>einen Monat später die Verurteilung und</w:t>
            </w:r>
            <w:r w:rsidRPr="008A59E3">
              <w:rPr>
                <w:rFonts w:ascii="Times New Roman" w:hAnsi="Times New Roman" w:eastAsia="Times New Roman" w:cs="Times New Roman"/>
                <w:b/>
                <w:bCs/>
                <w:color w:val="auto"/>
                <w:sz w:val="24"/>
                <w:szCs w:val="24"/>
                <w:lang w:eastAsia="de-DE"/>
              </w:rPr>
              <w:t xml:space="preserve"> </w:t>
            </w:r>
            <w:r w:rsidRPr="008A59E3">
              <w:rPr>
                <w:rFonts w:ascii="Times New Roman" w:hAnsi="Times New Roman" w:eastAsia="Times New Roman" w:cs="Times New Roman"/>
                <w:bCs/>
                <w:color w:val="auto"/>
                <w:sz w:val="24"/>
                <w:szCs w:val="24"/>
                <w:lang w:eastAsia="de-DE"/>
              </w:rPr>
              <w:t>forderten öffentlich die Freilassung der Journalisten.</w:t>
            </w:r>
          </w:p>
          <w:p w:rsidR="00EC5168" w:rsidP="00627277" w:rsidRDefault="00A96753" w14:paraId="2883A304" w14:textId="77777777">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Cs/>
                <w:color w:val="auto"/>
                <w:sz w:val="24"/>
                <w:szCs w:val="24"/>
                <w:lang w:eastAsia="de-DE"/>
              </w:rPr>
            </w:pPr>
            <w:r>
              <w:rPr>
                <w:rFonts w:ascii="Times New Roman" w:hAnsi="Times New Roman" w:eastAsia="Times New Roman" w:cs="Times New Roman"/>
                <w:bCs/>
                <w:color w:val="auto"/>
                <w:sz w:val="24"/>
                <w:szCs w:val="24"/>
                <w:lang w:eastAsia="de-DE"/>
              </w:rPr>
              <w:t>Barmherziger Gott,</w:t>
            </w:r>
            <w:r w:rsidR="00707BD9">
              <w:rPr>
                <w:rFonts w:ascii="Times New Roman" w:hAnsi="Times New Roman" w:eastAsia="Times New Roman" w:cs="Times New Roman"/>
                <w:bCs/>
                <w:color w:val="auto"/>
                <w:sz w:val="24"/>
                <w:szCs w:val="24"/>
                <w:lang w:eastAsia="de-DE"/>
              </w:rPr>
              <w:t xml:space="preserve"> </w:t>
            </w:r>
            <w:r w:rsidR="00B53A0C">
              <w:rPr>
                <w:rFonts w:ascii="Times New Roman" w:hAnsi="Times New Roman" w:eastAsia="Times New Roman" w:cs="Times New Roman"/>
                <w:bCs/>
                <w:color w:val="auto"/>
                <w:sz w:val="24"/>
                <w:szCs w:val="24"/>
                <w:lang w:eastAsia="de-DE"/>
              </w:rPr>
              <w:t xml:space="preserve">immer öfter werden wir Zeugen, dass die Justiz durch die Machthaber instrumentalisiert wird, um die Freiheit der Meinungsäußerung von politisch Andersdenkenden zu beschneiden. Wir befehlen dir Journalisten und Berichterstatter auf der ganzen Welt an, die unter Gefahr für die eigene Freiheit und oft genug </w:t>
            </w:r>
            <w:r w:rsidR="00627277">
              <w:rPr>
                <w:rFonts w:ascii="Times New Roman" w:hAnsi="Times New Roman" w:eastAsia="Times New Roman" w:cs="Times New Roman"/>
                <w:bCs/>
                <w:color w:val="auto"/>
                <w:sz w:val="24"/>
                <w:szCs w:val="24"/>
                <w:lang w:eastAsia="de-DE"/>
              </w:rPr>
              <w:t xml:space="preserve">auch für </w:t>
            </w:r>
            <w:r w:rsidR="00B53A0C">
              <w:rPr>
                <w:rFonts w:ascii="Times New Roman" w:hAnsi="Times New Roman" w:eastAsia="Times New Roman" w:cs="Times New Roman"/>
                <w:bCs/>
                <w:color w:val="auto"/>
                <w:sz w:val="24"/>
                <w:szCs w:val="24"/>
                <w:lang w:eastAsia="de-DE"/>
              </w:rPr>
              <w:t xml:space="preserve">das eigene Leben dieses hohe Gut der freien Berichterstattung verteidigen, besonders die 5 jungen JournalistInnen aus Burundi. </w:t>
            </w:r>
          </w:p>
          <w:p w:rsidRPr="00EC5168" w:rsidR="00EC5168" w:rsidP="00627277" w:rsidRDefault="00EC5168" w14:paraId="5D118CFE" w14:textId="77777777">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Cs/>
                <w:color w:val="auto"/>
                <w:sz w:val="24"/>
                <w:szCs w:val="24"/>
                <w:lang w:eastAsia="de-DE"/>
              </w:rPr>
            </w:pPr>
          </w:p>
        </w:tc>
      </w:tr>
      <w:tr w:rsidRPr="00B240B6" w:rsidR="001C3863" w:rsidTr="003534BA" w14:paraId="4FBE32AD"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1" w:type="dxa"/>
          </w:tcPr>
          <w:p w:rsidR="001C3863" w:rsidP="00713D4A" w:rsidRDefault="001C3863" w14:paraId="0AD5E584" w14:textId="77777777">
            <w:pPr>
              <w:rPr>
                <w:color w:val="auto"/>
              </w:rPr>
            </w:pPr>
            <w:r>
              <w:rPr>
                <w:color w:val="auto"/>
              </w:rPr>
              <w:lastRenderedPageBreak/>
              <w:t>9.</w:t>
            </w:r>
            <w:r w:rsidRPr="00B240B6">
              <w:rPr>
                <w:color w:val="auto"/>
              </w:rPr>
              <w:t>5. Fürbitte</w:t>
            </w:r>
          </w:p>
          <w:p w:rsidR="00EC5168" w:rsidP="00713D4A" w:rsidRDefault="00EC5168" w14:paraId="4AD2A7C8" w14:textId="77777777">
            <w:pPr>
              <w:rPr>
                <w:color w:val="auto"/>
              </w:rPr>
            </w:pPr>
          </w:p>
          <w:p w:rsidR="00EC5168" w:rsidP="00713D4A" w:rsidRDefault="00EC5168" w14:paraId="0E7B91A8" w14:textId="77777777">
            <w:pPr>
              <w:rPr>
                <w:color w:val="auto"/>
              </w:rPr>
            </w:pPr>
          </w:p>
          <w:p w:rsidR="00EC5168" w:rsidP="00713D4A" w:rsidRDefault="00EC5168" w14:paraId="358F8005" w14:textId="77777777">
            <w:pPr>
              <w:rPr>
                <w:color w:val="auto"/>
              </w:rPr>
            </w:pPr>
          </w:p>
          <w:p w:rsidR="00EC5168" w:rsidP="00713D4A" w:rsidRDefault="00EC5168" w14:paraId="5D2F1D2D" w14:textId="77777777">
            <w:pPr>
              <w:rPr>
                <w:color w:val="auto"/>
              </w:rPr>
            </w:pPr>
          </w:p>
          <w:p w:rsidR="00EC5168" w:rsidP="00713D4A" w:rsidRDefault="00EC5168" w14:paraId="737F2D9F" w14:textId="77777777">
            <w:pPr>
              <w:rPr>
                <w:color w:val="auto"/>
              </w:rPr>
            </w:pPr>
          </w:p>
          <w:p w:rsidR="00EC5168" w:rsidP="00713D4A" w:rsidRDefault="00EC5168" w14:paraId="71062AA3" w14:textId="77777777">
            <w:pPr>
              <w:rPr>
                <w:color w:val="auto"/>
              </w:rPr>
            </w:pPr>
          </w:p>
          <w:p w:rsidR="00EC5168" w:rsidP="00713D4A" w:rsidRDefault="00EC5168" w14:paraId="149EB56A" w14:textId="77777777">
            <w:pPr>
              <w:rPr>
                <w:color w:val="auto"/>
              </w:rPr>
            </w:pPr>
          </w:p>
          <w:p w:rsidR="00EC5168" w:rsidP="00713D4A" w:rsidRDefault="00EC5168" w14:paraId="27A26346" w14:textId="77777777">
            <w:pPr>
              <w:rPr>
                <w:color w:val="auto"/>
              </w:rPr>
            </w:pPr>
          </w:p>
          <w:p w:rsidR="00EC5168" w:rsidP="00713D4A" w:rsidRDefault="00EC5168" w14:paraId="1BC73E03" w14:textId="77777777">
            <w:pPr>
              <w:rPr>
                <w:color w:val="auto"/>
              </w:rPr>
            </w:pPr>
          </w:p>
          <w:p w:rsidR="00EC5168" w:rsidP="00713D4A" w:rsidRDefault="00EC5168" w14:paraId="45A2BACD" w14:textId="77777777">
            <w:pPr>
              <w:rPr>
                <w:color w:val="auto"/>
              </w:rPr>
            </w:pPr>
          </w:p>
          <w:p w:rsidR="00EC5168" w:rsidP="00713D4A" w:rsidRDefault="00EC5168" w14:paraId="0EE52FC7" w14:textId="77777777">
            <w:pPr>
              <w:rPr>
                <w:color w:val="auto"/>
              </w:rPr>
            </w:pPr>
          </w:p>
          <w:p w:rsidR="00EC5168" w:rsidP="00713D4A" w:rsidRDefault="00EC5168" w14:paraId="0966AEF3" w14:textId="77777777">
            <w:pPr>
              <w:rPr>
                <w:color w:val="auto"/>
              </w:rPr>
            </w:pPr>
          </w:p>
          <w:p w:rsidR="00EC5168" w:rsidP="00713D4A" w:rsidRDefault="00EC5168" w14:paraId="435268F5" w14:textId="77777777">
            <w:pPr>
              <w:rPr>
                <w:color w:val="auto"/>
              </w:rPr>
            </w:pPr>
          </w:p>
          <w:p w:rsidR="00EC5168" w:rsidP="00713D4A" w:rsidRDefault="00EC5168" w14:paraId="4B91602F" w14:textId="77777777">
            <w:pPr>
              <w:rPr>
                <w:color w:val="auto"/>
              </w:rPr>
            </w:pPr>
          </w:p>
          <w:p w:rsidR="00EC5168" w:rsidP="00713D4A" w:rsidRDefault="00EC5168" w14:paraId="2323DB78" w14:textId="77777777">
            <w:pPr>
              <w:rPr>
                <w:color w:val="auto"/>
              </w:rPr>
            </w:pPr>
          </w:p>
          <w:p w:rsidR="00EC5168" w:rsidP="00713D4A" w:rsidRDefault="00EC5168" w14:paraId="31A74FC1" w14:textId="77777777">
            <w:pPr>
              <w:rPr>
                <w:color w:val="auto"/>
              </w:rPr>
            </w:pPr>
          </w:p>
          <w:p w:rsidR="00EC5168" w:rsidP="00713D4A" w:rsidRDefault="00EC5168" w14:paraId="7AAB6BB0" w14:textId="77777777">
            <w:pPr>
              <w:rPr>
                <w:color w:val="auto"/>
              </w:rPr>
            </w:pPr>
          </w:p>
          <w:p w:rsidR="00EC5168" w:rsidP="00713D4A" w:rsidRDefault="00EC5168" w14:paraId="1D4F3135" w14:textId="77777777">
            <w:pPr>
              <w:rPr>
                <w:color w:val="auto"/>
              </w:rPr>
            </w:pPr>
          </w:p>
          <w:p w:rsidR="00EC5168" w:rsidP="00713D4A" w:rsidRDefault="00EC5168" w14:paraId="021F71E2" w14:textId="77777777">
            <w:pPr>
              <w:rPr>
                <w:color w:val="auto"/>
              </w:rPr>
            </w:pPr>
          </w:p>
          <w:p w:rsidR="00EC5168" w:rsidP="00713D4A" w:rsidRDefault="00EC5168" w14:paraId="0B60A45A" w14:textId="77777777">
            <w:pPr>
              <w:rPr>
                <w:color w:val="auto"/>
              </w:rPr>
            </w:pPr>
          </w:p>
          <w:p w:rsidR="00EC5168" w:rsidP="00713D4A" w:rsidRDefault="00EC5168" w14:paraId="158DBB7C" w14:textId="77777777">
            <w:pPr>
              <w:rPr>
                <w:color w:val="auto"/>
              </w:rPr>
            </w:pPr>
          </w:p>
          <w:p w:rsidR="00EC5168" w:rsidP="00713D4A" w:rsidRDefault="00EC5168" w14:paraId="795E43A6" w14:textId="77777777">
            <w:pPr>
              <w:rPr>
                <w:color w:val="auto"/>
              </w:rPr>
            </w:pPr>
          </w:p>
          <w:p w:rsidR="00EC5168" w:rsidP="00713D4A" w:rsidRDefault="00EC5168" w14:paraId="3056306D" w14:textId="77777777">
            <w:pPr>
              <w:rPr>
                <w:color w:val="auto"/>
              </w:rPr>
            </w:pPr>
          </w:p>
          <w:p w:rsidRPr="00B240B6" w:rsidR="00EC5168" w:rsidP="00713D4A" w:rsidRDefault="00EC5168" w14:paraId="758CA43B" w14:textId="77777777">
            <w:pPr>
              <w:rPr>
                <w:color w:val="auto"/>
              </w:rPr>
            </w:pPr>
          </w:p>
        </w:tc>
        <w:tc>
          <w:tcPr>
            <w:tcW w:w="1735" w:type="dxa"/>
          </w:tcPr>
          <w:p w:rsidRPr="00B240B6" w:rsidR="001C3863" w:rsidP="00180677" w:rsidRDefault="001C3863" w14:paraId="2F855515"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874462" w:rsidR="00874462" w:rsidP="00874462" w:rsidRDefault="00C66A6B" w14:paraId="291DE4F7" w14:textId="77777777">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auto"/>
                <w:sz w:val="27"/>
                <w:szCs w:val="27"/>
                <w:lang w:eastAsia="de-DE"/>
              </w:rPr>
            </w:pPr>
            <w:r>
              <w:rPr>
                <w:rFonts w:ascii="Times New Roman" w:hAnsi="Times New Roman" w:eastAsia="Times New Roman" w:cs="Times New Roman"/>
                <w:bCs/>
                <w:color w:val="auto"/>
                <w:sz w:val="24"/>
                <w:szCs w:val="24"/>
                <w:lang w:val="fr-CH" w:eastAsia="de-DE"/>
              </w:rPr>
              <w:t xml:space="preserve">Auch </w:t>
            </w:r>
            <w:r w:rsidRPr="00874462" w:rsidR="00874462">
              <w:rPr>
                <w:rFonts w:ascii="Times New Roman" w:hAnsi="Times New Roman" w:eastAsia="Times New Roman" w:cs="Times New Roman"/>
                <w:b/>
                <w:bCs/>
                <w:color w:val="auto"/>
                <w:sz w:val="24"/>
                <w:szCs w:val="24"/>
                <w:lang w:val="fr-CH" w:eastAsia="de-DE"/>
              </w:rPr>
              <w:t>Nguyen Van Hoa</w:t>
            </w:r>
            <w:r w:rsidRPr="00874462" w:rsidR="00874462">
              <w:rPr>
                <w:rFonts w:ascii="Times New Roman" w:hAnsi="Times New Roman" w:eastAsia="Times New Roman" w:cs="Times New Roman"/>
                <w:b/>
                <w:bCs/>
                <w:color w:val="auto"/>
                <w:sz w:val="27"/>
                <w:szCs w:val="27"/>
                <w:lang w:eastAsia="de-DE"/>
              </w:rPr>
              <w:t> </w:t>
            </w:r>
            <w:r w:rsidRPr="00874462" w:rsidR="00874462">
              <w:rPr>
                <w:rFonts w:ascii="Times New Roman" w:hAnsi="Times New Roman" w:eastAsia="Times New Roman" w:cs="Times New Roman"/>
                <w:color w:val="auto"/>
                <w:sz w:val="24"/>
                <w:szCs w:val="24"/>
                <w:lang w:eastAsia="de-DE"/>
              </w:rPr>
              <w:t xml:space="preserve">arbeitete als Filmemacher für </w:t>
            </w:r>
            <w:r w:rsidRPr="00874462" w:rsidR="00874462">
              <w:rPr>
                <w:rFonts w:ascii="Times New Roman" w:hAnsi="Times New Roman" w:eastAsia="Times New Roman" w:cs="Times New Roman"/>
                <w:i/>
                <w:iCs/>
                <w:color w:val="auto"/>
                <w:sz w:val="24"/>
                <w:szCs w:val="24"/>
                <w:lang w:eastAsia="de-DE"/>
              </w:rPr>
              <w:t>Radio Free Asia</w:t>
            </w:r>
            <w:r w:rsidRPr="00874462" w:rsidR="00874462">
              <w:rPr>
                <w:rFonts w:ascii="Times New Roman" w:hAnsi="Times New Roman" w:eastAsia="Times New Roman" w:cs="Times New Roman"/>
                <w:color w:val="auto"/>
                <w:sz w:val="24"/>
                <w:szCs w:val="24"/>
                <w:lang w:eastAsia="de-DE"/>
              </w:rPr>
              <w:t xml:space="preserve">, ein unabhängiges Nachrichtenmedium in </w:t>
            </w:r>
            <w:r w:rsidRPr="00874462" w:rsidR="00874462">
              <w:rPr>
                <w:rFonts w:ascii="Times New Roman" w:hAnsi="Times New Roman" w:eastAsia="Times New Roman" w:cs="Times New Roman"/>
                <w:b/>
                <w:color w:val="auto"/>
                <w:sz w:val="24"/>
                <w:szCs w:val="24"/>
                <w:lang w:eastAsia="de-DE"/>
              </w:rPr>
              <w:t>Vietnam</w:t>
            </w:r>
            <w:r w:rsidRPr="00874462" w:rsidR="00874462">
              <w:rPr>
                <w:rFonts w:ascii="Times New Roman" w:hAnsi="Times New Roman" w:eastAsia="Times New Roman" w:cs="Times New Roman"/>
                <w:color w:val="auto"/>
                <w:sz w:val="24"/>
                <w:szCs w:val="24"/>
                <w:lang w:eastAsia="de-DE"/>
              </w:rPr>
              <w:t>. Im Januar 2017 wurde er von der Polizei festgenommen und wegen des «Missbrauchs demokratischer Freiheiten zum Nachteil des Staates» zu 7 Jahren Gefängnis verurteilt. Grund für seine Verurteilung ist</w:t>
            </w:r>
            <w:r w:rsidR="00716022">
              <w:rPr>
                <w:rFonts w:ascii="Times New Roman" w:hAnsi="Times New Roman" w:eastAsia="Times New Roman" w:cs="Times New Roman"/>
                <w:color w:val="auto"/>
                <w:sz w:val="24"/>
                <w:szCs w:val="24"/>
                <w:lang w:eastAsia="de-DE"/>
              </w:rPr>
              <w:t xml:space="preserve"> </w:t>
            </w:r>
            <w:r w:rsidRPr="00874462" w:rsidR="00874462">
              <w:rPr>
                <w:rFonts w:ascii="Times New Roman" w:hAnsi="Times New Roman" w:eastAsia="Times New Roman" w:cs="Times New Roman"/>
                <w:color w:val="auto"/>
                <w:sz w:val="24"/>
                <w:szCs w:val="24"/>
                <w:lang w:eastAsia="de-DE"/>
              </w:rPr>
              <w:t>– auch nach Ansicht der UN -, dass er Videos von Protesten im Zusammenhang mit dem Formosa-Skandal veröffentlicht hatte, bei dem in 2016 giftige Abwässer aus dem</w:t>
            </w:r>
            <w:r w:rsidRPr="00874462" w:rsidR="00874462">
              <w:rPr>
                <w:rFonts w:ascii="Times New Roman" w:hAnsi="Times New Roman" w:eastAsia="Times New Roman" w:cs="Times New Roman"/>
                <w:i/>
                <w:iCs/>
                <w:color w:val="auto"/>
                <w:sz w:val="24"/>
                <w:szCs w:val="24"/>
                <w:lang w:eastAsia="de-DE"/>
              </w:rPr>
              <w:t xml:space="preserve"> Formosa Steel</w:t>
            </w:r>
            <w:r w:rsidRPr="00874462" w:rsidR="00874462">
              <w:rPr>
                <w:rFonts w:ascii="Times New Roman" w:hAnsi="Times New Roman" w:eastAsia="Times New Roman" w:cs="Times New Roman"/>
                <w:color w:val="auto"/>
                <w:sz w:val="24"/>
                <w:szCs w:val="24"/>
                <w:lang w:eastAsia="de-DE"/>
              </w:rPr>
              <w:t>-Stahlwerk in Vietnam ungeklärt ins Meer gelangten. Sowohl während seiner Untersuchungshaft als auch nach seiner Verurteilung wurde der Journalist gefoltert.</w:t>
            </w:r>
            <w:r w:rsidRPr="00874462" w:rsidR="00874462">
              <w:rPr>
                <w:rFonts w:ascii="Times New Roman" w:hAnsi="Times New Roman" w:eastAsia="Times New Roman" w:cs="Times New Roman"/>
                <w:b/>
                <w:bCs/>
                <w:color w:val="auto"/>
                <w:sz w:val="27"/>
                <w:szCs w:val="27"/>
                <w:lang w:eastAsia="de-DE"/>
              </w:rPr>
              <w:t xml:space="preserve"> </w:t>
            </w:r>
            <w:r w:rsidRPr="00874462" w:rsidR="00874462">
              <w:rPr>
                <w:rFonts w:ascii="Times New Roman" w:hAnsi="Times New Roman" w:eastAsia="Times New Roman" w:cs="Times New Roman"/>
                <w:color w:val="auto"/>
                <w:sz w:val="24"/>
                <w:szCs w:val="24"/>
                <w:lang w:eastAsia="de-DE"/>
              </w:rPr>
              <w:t xml:space="preserve">Seit 2018 hat er mehrmals versucht, Beschwerde dagegen einzureichen, woraufhin er von seinen Aufsehern geschlagen und in ein Gefängnis verlegt wurde, das 500 Kilometer von seiner Familie entfernt liegt. Zwischen Mai und September 2019 saß Nguyen Van Hoa dort in Isolationshaft, unter permanenter Videoüberwachung und ohne natürliches Licht. Die Aufseher drohten zudem, ihm die Beinsehnen durchzuschneiden. Nguyen Van Hoa </w:t>
            </w:r>
            <w:r w:rsidR="00B53A0C">
              <w:rPr>
                <w:rFonts w:ascii="Times New Roman" w:hAnsi="Times New Roman" w:eastAsia="Times New Roman" w:cs="Times New Roman"/>
                <w:color w:val="auto"/>
                <w:sz w:val="24"/>
                <w:szCs w:val="24"/>
                <w:lang w:eastAsia="de-DE"/>
              </w:rPr>
              <w:t>ist gesundheitlich schwer angeschlagen.</w:t>
            </w:r>
            <w:r w:rsidRPr="00874462" w:rsidR="00874462">
              <w:rPr>
                <w:rFonts w:ascii="Times New Roman" w:hAnsi="Times New Roman" w:eastAsia="Times New Roman" w:cs="Times New Roman"/>
                <w:color w:val="auto"/>
                <w:sz w:val="24"/>
                <w:szCs w:val="24"/>
                <w:lang w:eastAsia="de-DE"/>
              </w:rPr>
              <w:t xml:space="preserve"> </w:t>
            </w:r>
          </w:p>
          <w:p w:rsidRPr="00874462" w:rsidR="00874462" w:rsidP="00E408CF" w:rsidRDefault="00874462" w14:paraId="7AE5A581"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rPr>
            </w:pPr>
          </w:p>
          <w:p w:rsidR="001C3863" w:rsidP="00725C10" w:rsidRDefault="00725C10" w14:paraId="570B3488"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63320">
              <w:rPr>
                <w:rFonts w:cstheme="minorHAnsi"/>
                <w:color w:val="auto"/>
                <w:sz w:val="24"/>
                <w:szCs w:val="24"/>
              </w:rPr>
              <w:t>Barmherziger Gott</w:t>
            </w:r>
            <w:r w:rsidRPr="00D63320" w:rsidR="001C3863">
              <w:rPr>
                <w:rFonts w:cstheme="minorHAnsi"/>
                <w:color w:val="auto"/>
                <w:sz w:val="24"/>
                <w:szCs w:val="24"/>
              </w:rPr>
              <w:t xml:space="preserve">, wir bitten dich um </w:t>
            </w:r>
            <w:r w:rsidRPr="00D63320" w:rsidR="0079573D">
              <w:rPr>
                <w:rFonts w:cstheme="minorHAnsi"/>
                <w:color w:val="auto"/>
                <w:sz w:val="24"/>
                <w:szCs w:val="24"/>
              </w:rPr>
              <w:t xml:space="preserve">Hilfe </w:t>
            </w:r>
            <w:r w:rsidRPr="00D63320" w:rsidR="001C3863">
              <w:rPr>
                <w:rFonts w:cstheme="minorHAnsi"/>
                <w:color w:val="auto"/>
                <w:sz w:val="24"/>
                <w:szCs w:val="24"/>
              </w:rPr>
              <w:t xml:space="preserve"> für Menschen wie </w:t>
            </w:r>
            <w:r w:rsidRPr="00D63320" w:rsidR="00716022">
              <w:rPr>
                <w:rFonts w:cstheme="minorHAnsi"/>
                <w:color w:val="auto"/>
                <w:sz w:val="24"/>
                <w:szCs w:val="24"/>
              </w:rPr>
              <w:t>Nguyen Van Hoa</w:t>
            </w:r>
            <w:r w:rsidRPr="00D63320" w:rsidR="001C3863">
              <w:rPr>
                <w:rFonts w:cstheme="minorHAnsi"/>
                <w:color w:val="auto"/>
                <w:sz w:val="24"/>
                <w:szCs w:val="24"/>
              </w:rPr>
              <w:t xml:space="preserve">, die sich </w:t>
            </w:r>
            <w:r w:rsidRPr="00D63320" w:rsidR="0079573D">
              <w:rPr>
                <w:rFonts w:cstheme="minorHAnsi"/>
                <w:color w:val="auto"/>
                <w:sz w:val="24"/>
                <w:szCs w:val="24"/>
              </w:rPr>
              <w:t>für Aufklärung einsetzen</w:t>
            </w:r>
            <w:r w:rsidRPr="00D63320" w:rsidR="001C3863">
              <w:rPr>
                <w:rFonts w:cstheme="minorHAnsi"/>
                <w:color w:val="auto"/>
                <w:sz w:val="24"/>
                <w:szCs w:val="24"/>
              </w:rPr>
              <w:t xml:space="preserve">, obwohl sie wissen, was sie dabei riskieren. </w:t>
            </w:r>
            <w:r w:rsidRPr="00D63320" w:rsidR="0079573D">
              <w:rPr>
                <w:rFonts w:cstheme="minorHAnsi"/>
                <w:color w:val="auto"/>
                <w:sz w:val="24"/>
                <w:szCs w:val="24"/>
              </w:rPr>
              <w:t xml:space="preserve">Bewege die Herzen </w:t>
            </w:r>
            <w:r w:rsidRPr="00D63320" w:rsidR="003534BA">
              <w:rPr>
                <w:rFonts w:cstheme="minorHAnsi"/>
                <w:color w:val="auto"/>
                <w:sz w:val="24"/>
                <w:szCs w:val="24"/>
              </w:rPr>
              <w:t>der</w:t>
            </w:r>
            <w:r w:rsidRPr="00D63320" w:rsidR="0079573D">
              <w:rPr>
                <w:rFonts w:cstheme="minorHAnsi"/>
                <w:color w:val="auto"/>
                <w:sz w:val="24"/>
                <w:szCs w:val="24"/>
              </w:rPr>
              <w:t xml:space="preserve"> Folterer und derjenigen, die über </w:t>
            </w:r>
            <w:r w:rsidRPr="00D63320" w:rsidR="003534BA">
              <w:rPr>
                <w:rFonts w:cstheme="minorHAnsi"/>
                <w:color w:val="auto"/>
                <w:sz w:val="24"/>
                <w:szCs w:val="24"/>
              </w:rPr>
              <w:t>die</w:t>
            </w:r>
            <w:r w:rsidRPr="00D63320" w:rsidR="0079573D">
              <w:rPr>
                <w:rFonts w:cstheme="minorHAnsi"/>
                <w:color w:val="auto"/>
                <w:sz w:val="24"/>
                <w:szCs w:val="24"/>
              </w:rPr>
              <w:t xml:space="preserve"> Gesundheitsversorgung und </w:t>
            </w:r>
            <w:r w:rsidRPr="00D63320" w:rsidR="003534BA">
              <w:rPr>
                <w:rFonts w:cstheme="minorHAnsi"/>
                <w:color w:val="auto"/>
                <w:sz w:val="24"/>
                <w:szCs w:val="24"/>
              </w:rPr>
              <w:t xml:space="preserve">die </w:t>
            </w:r>
            <w:r w:rsidRPr="00D63320" w:rsidR="0079573D">
              <w:rPr>
                <w:rFonts w:cstheme="minorHAnsi"/>
                <w:color w:val="auto"/>
                <w:sz w:val="24"/>
                <w:szCs w:val="24"/>
              </w:rPr>
              <w:t xml:space="preserve">Freilassung </w:t>
            </w:r>
            <w:r w:rsidRPr="00D63320" w:rsidR="003534BA">
              <w:rPr>
                <w:rFonts w:cstheme="minorHAnsi"/>
                <w:color w:val="auto"/>
                <w:sz w:val="24"/>
                <w:szCs w:val="24"/>
              </w:rPr>
              <w:t xml:space="preserve">von Nguyen Van Hoa </w:t>
            </w:r>
            <w:r w:rsidRPr="00D63320" w:rsidR="0079573D">
              <w:rPr>
                <w:rFonts w:cstheme="minorHAnsi"/>
                <w:color w:val="auto"/>
                <w:sz w:val="24"/>
                <w:szCs w:val="24"/>
              </w:rPr>
              <w:t>zu entscheiden</w:t>
            </w:r>
            <w:r w:rsidRPr="00D63320">
              <w:rPr>
                <w:rFonts w:cstheme="minorHAnsi"/>
                <w:color w:val="auto"/>
                <w:sz w:val="24"/>
                <w:szCs w:val="24"/>
              </w:rPr>
              <w:t xml:space="preserve"> haben</w:t>
            </w:r>
            <w:r w:rsidRPr="00D63320" w:rsidR="003534BA">
              <w:rPr>
                <w:rFonts w:cstheme="minorHAnsi"/>
                <w:color w:val="auto"/>
                <w:sz w:val="24"/>
                <w:szCs w:val="24"/>
              </w:rPr>
              <w:t>.</w:t>
            </w:r>
          </w:p>
          <w:p w:rsidRPr="00D63320" w:rsidR="00EC5168" w:rsidP="00725C10" w:rsidRDefault="00EC5168" w14:paraId="63EB2A2F"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r>
      <w:tr w:rsidRPr="00B240B6" w:rsidR="001C3863" w:rsidTr="00713D4A" w14:paraId="706BFA19" w14:textId="77777777">
        <w:tc>
          <w:tcPr>
            <w:cnfStyle w:val="001000000000" w:firstRow="0" w:lastRow="0" w:firstColumn="1" w:lastColumn="0" w:oddVBand="0" w:evenVBand="0" w:oddHBand="0" w:evenHBand="0" w:firstRowFirstColumn="0" w:firstRowLastColumn="0" w:lastRowFirstColumn="0" w:lastRowLastColumn="0"/>
            <w:tcW w:w="1951" w:type="dxa"/>
          </w:tcPr>
          <w:p w:rsidRPr="00E45E90" w:rsidR="001C3863" w:rsidP="00E45E90" w:rsidRDefault="001C3863" w14:paraId="4EAAFC60" w14:textId="77777777">
            <w:pPr>
              <w:rPr>
                <w:color w:val="auto"/>
              </w:rPr>
            </w:pPr>
            <w:r>
              <w:rPr>
                <w:color w:val="auto"/>
              </w:rPr>
              <w:t xml:space="preserve">11. </w:t>
            </w:r>
            <w:r w:rsidRPr="00E45E90">
              <w:rPr>
                <w:color w:val="auto"/>
              </w:rPr>
              <w:t>Allgemeines</w:t>
            </w:r>
          </w:p>
          <w:p w:rsidRPr="00B240B6" w:rsidR="001C3863" w:rsidP="00E45E90" w:rsidRDefault="001C3863" w14:paraId="10A0CD70" w14:textId="77777777">
            <w:r w:rsidRPr="00E45E90">
              <w:rPr>
                <w:color w:val="auto"/>
              </w:rPr>
              <w:t>Fürbittgebet</w:t>
            </w:r>
          </w:p>
        </w:tc>
        <w:tc>
          <w:tcPr>
            <w:tcW w:w="1735" w:type="dxa"/>
          </w:tcPr>
          <w:p w:rsidRPr="00B240B6" w:rsidR="001C3863" w:rsidP="00957199" w:rsidRDefault="001C3863" w14:paraId="03F5FE02" w14:textId="77777777">
            <w:pPr>
              <w:cnfStyle w:val="000000000000" w:firstRow="0" w:lastRow="0" w:firstColumn="0" w:lastColumn="0" w:oddVBand="0" w:evenVBand="0" w:oddHBand="0" w:evenHBand="0" w:firstRowFirstColumn="0" w:firstRowLastColumn="0" w:lastRowFirstColumn="0" w:lastRowLastColumn="0"/>
            </w:pPr>
          </w:p>
        </w:tc>
        <w:tc>
          <w:tcPr>
            <w:tcW w:w="7088" w:type="dxa"/>
          </w:tcPr>
          <w:p w:rsidR="00154A39" w:rsidP="00713D4A" w:rsidRDefault="00154A39" w14:paraId="0F1E4EA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 xml:space="preserve">Barmherziger Gott, Vater aller Menschen. </w:t>
            </w:r>
          </w:p>
          <w:p w:rsidR="00154A39" w:rsidP="00713D4A" w:rsidRDefault="00154A39" w14:paraId="18BCDB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In Jesus wurdest du einer von uns.</w:t>
            </w:r>
          </w:p>
          <w:p w:rsidR="00154A39" w:rsidP="00713D4A" w:rsidRDefault="00154A39" w14:paraId="204ECD5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In ihm nahmst du Spott, Folter und Tod auf dich.</w:t>
            </w:r>
          </w:p>
          <w:p w:rsidR="00154A39" w:rsidP="00713D4A" w:rsidRDefault="00154A39" w14:paraId="0A28A18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Mache uns hellhörig, wo Menschen gequält und misshandelt werden.</w:t>
            </w:r>
          </w:p>
          <w:p w:rsidR="00154A39" w:rsidP="00713D4A" w:rsidRDefault="00154A39" w14:paraId="53C99BD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Nimm die Gleichgültigkeit von uns, weil den Sohn uns gelehrt hat,</w:t>
            </w:r>
          </w:p>
          <w:p w:rsidR="00154A39" w:rsidP="00713D4A" w:rsidRDefault="00154A39" w14:paraId="786CAB9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mit den Leidenden zu leiden,</w:t>
            </w:r>
          </w:p>
          <w:p w:rsidR="00154A39" w:rsidP="00713D4A" w:rsidRDefault="00154A39" w14:paraId="7BFEF4C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Gib uns dazu Mut und Kraft durch deinen Sohn.</w:t>
            </w:r>
          </w:p>
          <w:p w:rsidRPr="00FE3897" w:rsidR="00154A39" w:rsidP="00713D4A" w:rsidRDefault="00154A39" w14:paraId="7F01502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Amen</w:t>
            </w:r>
          </w:p>
        </w:tc>
      </w:tr>
      <w:tr w:rsidRPr="00B240B6" w:rsidR="001C3863" w:rsidTr="00713D4A" w14:paraId="79BE8DD0"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0A541C" w:rsidR="001C3863" w:rsidP="00D63320" w:rsidRDefault="001C3863" w14:paraId="79667183" w14:textId="77777777">
            <w:pPr>
              <w:rPr>
                <w:color w:val="auto"/>
                <w:sz w:val="24"/>
                <w:szCs w:val="24"/>
              </w:rPr>
            </w:pPr>
            <w:r>
              <w:rPr>
                <w:color w:val="auto"/>
                <w:sz w:val="24"/>
                <w:szCs w:val="24"/>
              </w:rPr>
              <w:t xml:space="preserve">12. </w:t>
            </w:r>
            <w:r w:rsidR="00D63320">
              <w:rPr>
                <w:color w:val="auto"/>
                <w:sz w:val="24"/>
                <w:szCs w:val="24"/>
              </w:rPr>
              <w:t>Aktion</w:t>
            </w:r>
            <w:r w:rsidR="00FB5C1D">
              <w:rPr>
                <w:color w:val="auto"/>
                <w:sz w:val="24"/>
                <w:szCs w:val="24"/>
              </w:rPr>
              <w:t>/Lied</w:t>
            </w:r>
          </w:p>
        </w:tc>
        <w:tc>
          <w:tcPr>
            <w:tcW w:w="1735" w:type="dxa"/>
          </w:tcPr>
          <w:p w:rsidRPr="000A541C" w:rsidR="001C3863" w:rsidP="00A1370B" w:rsidRDefault="001C3863" w14:paraId="6A1DA619"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FE3897" w:rsidR="001C3863" w:rsidP="00254950" w:rsidRDefault="001C3863" w14:paraId="0E7A027F" w14:textId="77777777">
            <w:pPr>
              <w:cnfStyle w:val="000000100000" w:firstRow="0" w:lastRow="0" w:firstColumn="0" w:lastColumn="0" w:oddVBand="0" w:evenVBand="0" w:oddHBand="1" w:evenHBand="0" w:firstRowFirstColumn="0" w:firstRowLastColumn="0" w:lastRowFirstColumn="0" w:lastRowLastColumn="0"/>
            </w:pPr>
            <w:r w:rsidRPr="00FE3897">
              <w:rPr>
                <w:color w:val="auto"/>
              </w:rPr>
              <w:t>Aktion</w:t>
            </w:r>
            <w:r w:rsidR="00FB5C1D">
              <w:rPr>
                <w:color w:val="auto"/>
              </w:rPr>
              <w:t xml:space="preserve">/“Aus der Tiefe rufe ich zu dir“ </w:t>
            </w:r>
            <w:r w:rsidR="00254950">
              <w:rPr>
                <w:color w:val="auto"/>
              </w:rPr>
              <w:t xml:space="preserve">EG 655, GL 283, </w:t>
            </w:r>
            <w:r w:rsidR="00FB5C1D">
              <w:rPr>
                <w:color w:val="auto"/>
              </w:rPr>
              <w:t>Hal</w:t>
            </w:r>
            <w:r w:rsidR="006D17DC">
              <w:rPr>
                <w:color w:val="auto"/>
              </w:rPr>
              <w:t xml:space="preserve"> </w:t>
            </w:r>
            <w:r w:rsidR="00FB5C1D">
              <w:rPr>
                <w:color w:val="auto"/>
              </w:rPr>
              <w:t xml:space="preserve"> 94</w:t>
            </w:r>
          </w:p>
        </w:tc>
      </w:tr>
      <w:tr w:rsidRPr="00B240B6" w:rsidR="001C3863" w:rsidTr="00713D4A" w14:paraId="3F62AD6D"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Pr="006B4469" w:rsidR="001C3863" w:rsidP="00EA7878" w:rsidRDefault="001C3863" w14:paraId="1E534FF0" w14:textId="77777777">
            <w:pPr>
              <w:rPr>
                <w:color w:val="auto"/>
                <w:sz w:val="24"/>
                <w:szCs w:val="24"/>
              </w:rPr>
            </w:pPr>
            <w:r>
              <w:rPr>
                <w:color w:val="auto"/>
                <w:sz w:val="24"/>
                <w:szCs w:val="24"/>
              </w:rPr>
              <w:t>13. Follow-Up</w:t>
            </w:r>
            <w:r w:rsidR="00257E0E">
              <w:rPr>
                <w:b w:val="0"/>
                <w:color w:val="auto"/>
                <w:sz w:val="24"/>
                <w:szCs w:val="24"/>
              </w:rPr>
              <w:t xml:space="preserve"> </w:t>
            </w:r>
            <w:r w:rsidRPr="00257E0E" w:rsidR="00257E0E">
              <w:rPr>
                <w:color w:val="auto"/>
                <w:sz w:val="24"/>
                <w:szCs w:val="24"/>
              </w:rPr>
              <w:t>2019</w:t>
            </w:r>
          </w:p>
        </w:tc>
        <w:tc>
          <w:tcPr>
            <w:tcW w:w="1735" w:type="dxa"/>
          </w:tcPr>
          <w:p w:rsidR="001C3863" w:rsidP="00C72180" w:rsidRDefault="001C3863" w14:paraId="7D2E68E6" w14:textId="77777777">
            <w:pPr>
              <w:cnfStyle w:val="000000000000" w:firstRow="0" w:lastRow="0" w:firstColumn="0" w:lastColumn="0" w:oddVBand="0" w:evenVBand="0" w:oddHBand="0" w:evenHBand="0" w:firstRowFirstColumn="0" w:firstRowLastColumn="0" w:lastRowFirstColumn="0" w:lastRowLastColumn="0"/>
            </w:pPr>
          </w:p>
        </w:tc>
        <w:tc>
          <w:tcPr>
            <w:tcW w:w="7088" w:type="dxa"/>
          </w:tcPr>
          <w:p w:rsidRPr="00611A24" w:rsidR="001C3863" w:rsidP="002A4C60" w:rsidRDefault="001C3863" w14:paraId="787B4107" w14:textId="77777777">
            <w:pPr>
              <w:outlineLvl w:val="0"/>
              <w:cnfStyle w:val="000000000000" w:firstRow="0" w:lastRow="0" w:firstColumn="0" w:lastColumn="0" w:oddVBand="0" w:evenVBand="0" w:oddHBand="0" w:evenHBand="0" w:firstRowFirstColumn="0" w:firstRowLastColumn="0" w:lastRowFirstColumn="0" w:lastRowLastColumn="0"/>
              <w:rPr>
                <w:color w:val="auto"/>
              </w:rPr>
            </w:pPr>
            <w:r w:rsidRPr="00611A24">
              <w:rPr>
                <w:color w:val="auto"/>
              </w:rPr>
              <w:t>Nachlese der Nächtlichen Gebetswache 201</w:t>
            </w:r>
            <w:r w:rsidRPr="00611A24" w:rsidR="002A4C60">
              <w:rPr>
                <w:color w:val="auto"/>
              </w:rPr>
              <w:t>9</w:t>
            </w:r>
          </w:p>
          <w:p w:rsidRPr="00611A24" w:rsidR="00611A24" w:rsidP="00611A24" w:rsidRDefault="00611A24" w14:paraId="2B7AA4F4"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b/>
                <w:bCs/>
                <w:color w:val="auto"/>
                <w:sz w:val="24"/>
                <w:szCs w:val="24"/>
                <w:lang w:eastAsia="de-DE"/>
              </w:rPr>
              <w:t xml:space="preserve">-- RUANDA: </w:t>
            </w:r>
            <w:r w:rsidRPr="00611A24">
              <w:rPr>
                <w:rFonts w:ascii="Times New Roman" w:hAnsi="Times New Roman" w:eastAsia="Times New Roman" w:cs="Times New Roman"/>
                <w:bCs/>
                <w:color w:val="auto"/>
                <w:sz w:val="24"/>
                <w:szCs w:val="24"/>
                <w:lang w:eastAsia="de-DE"/>
              </w:rPr>
              <w:t xml:space="preserve">Der politische Oppositionelle </w:t>
            </w:r>
            <w:r w:rsidRPr="00611A24">
              <w:rPr>
                <w:rFonts w:ascii="Times New Roman" w:hAnsi="Times New Roman" w:eastAsia="Times New Roman" w:cs="Times New Roman"/>
                <w:b/>
                <w:bCs/>
                <w:color w:val="auto"/>
                <w:sz w:val="24"/>
                <w:szCs w:val="24"/>
                <w:lang w:eastAsia="de-DE"/>
              </w:rPr>
              <w:t>Déogratias Mushayidi</w:t>
            </w:r>
            <w:r w:rsidRPr="00611A24">
              <w:rPr>
                <w:rFonts w:ascii="Times New Roman" w:hAnsi="Times New Roman" w:eastAsia="Times New Roman" w:cs="Times New Roman"/>
                <w:color w:val="auto"/>
                <w:sz w:val="24"/>
                <w:szCs w:val="24"/>
                <w:lang w:eastAsia="de-DE"/>
              </w:rPr>
              <w:t xml:space="preserve"> hat sich in seiner Heimat Ruanda stets gewaltlos für Frieden und Demokratie eingesetzt. Im März 2010 war er festgenommen worden. Momentan lässt nichts auf eine bevorstehende Freilassung hoffen.</w:t>
            </w:r>
          </w:p>
          <w:p w:rsidRPr="00611A24" w:rsidR="00611A24" w:rsidP="00611A24" w:rsidRDefault="00611A24" w14:paraId="1B16DE6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b/>
                <w:bCs/>
                <w:color w:val="auto"/>
                <w:sz w:val="24"/>
                <w:szCs w:val="24"/>
                <w:lang w:eastAsia="de-DE"/>
              </w:rPr>
              <w:t xml:space="preserve">-- SCHWEIZ: </w:t>
            </w:r>
            <w:r w:rsidRPr="00611A24">
              <w:rPr>
                <w:rFonts w:ascii="Times New Roman" w:hAnsi="Times New Roman" w:eastAsia="Times New Roman" w:cs="Times New Roman"/>
                <w:color w:val="auto"/>
                <w:sz w:val="24"/>
                <w:szCs w:val="24"/>
                <w:lang w:eastAsia="de-DE"/>
              </w:rPr>
              <w:t xml:space="preserve">Der Schweizer Pastor </w:t>
            </w:r>
            <w:r w:rsidRPr="00611A24">
              <w:rPr>
                <w:rFonts w:ascii="Times New Roman" w:hAnsi="Times New Roman" w:eastAsia="Times New Roman" w:cs="Times New Roman"/>
                <w:b/>
                <w:bCs/>
                <w:color w:val="auto"/>
                <w:sz w:val="24"/>
                <w:szCs w:val="24"/>
                <w:lang w:eastAsia="de-DE"/>
              </w:rPr>
              <w:t>Norbert Valley</w:t>
            </w:r>
            <w:r w:rsidRPr="00611A24">
              <w:rPr>
                <w:rFonts w:ascii="Times New Roman" w:hAnsi="Times New Roman" w:eastAsia="Times New Roman" w:cs="Times New Roman"/>
                <w:color w:val="auto"/>
                <w:sz w:val="24"/>
                <w:szCs w:val="24"/>
                <w:lang w:eastAsia="de-DE"/>
              </w:rPr>
              <w:t xml:space="preserve"> wurde beschuldigt, einem Asylsuchenden, der sich illegal in der Schweiz aufhielt, geholfen zu haben. Von diesem im</w:t>
            </w:r>
            <w:r w:rsidRPr="00611A24">
              <w:rPr>
                <w:rFonts w:ascii="Times New Roman" w:hAnsi="Times New Roman" w:eastAsia="Times New Roman" w:cs="Times New Roman"/>
                <w:color w:val="auto"/>
                <w:sz w:val="24"/>
                <w:szCs w:val="24"/>
                <w:lang w:eastAsia="de-DE"/>
              </w:rPr>
              <w:br/>
            </w:r>
            <w:r w:rsidRPr="00611A24">
              <w:rPr>
                <w:rFonts w:ascii="Times New Roman" w:hAnsi="Times New Roman" w:eastAsia="Times New Roman" w:cs="Times New Roman"/>
                <w:color w:val="auto"/>
                <w:sz w:val="24"/>
                <w:szCs w:val="24"/>
                <w:lang w:eastAsia="de-DE"/>
              </w:rPr>
              <w:t xml:space="preserve">Schweizer Recht verankerten «Solidaritätsdelikt» wurde Herr Valley vor 3 Monaten freigesprochen, aber bis zur Abschaffung dieses Straftatbestandes ist es noch ein langer Weg. </w:t>
            </w:r>
          </w:p>
          <w:p w:rsidRPr="00611A24" w:rsidR="00611A24" w:rsidP="00611A24" w:rsidRDefault="00611A24" w14:paraId="575F3DB5"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b/>
                <w:bCs/>
                <w:color w:val="auto"/>
                <w:sz w:val="24"/>
                <w:szCs w:val="24"/>
                <w:lang w:eastAsia="de-DE"/>
              </w:rPr>
              <w:t xml:space="preserve">-- ÄGYPTEN: </w:t>
            </w:r>
            <w:r w:rsidRPr="00611A24">
              <w:rPr>
                <w:rFonts w:ascii="Times New Roman" w:hAnsi="Times New Roman" w:eastAsia="Times New Roman" w:cs="Times New Roman"/>
                <w:bCs/>
                <w:color w:val="auto"/>
                <w:sz w:val="24"/>
                <w:szCs w:val="24"/>
                <w:lang w:eastAsia="de-DE"/>
              </w:rPr>
              <w:t xml:space="preserve">Die Ägypterin </w:t>
            </w:r>
            <w:r w:rsidRPr="00611A24">
              <w:rPr>
                <w:rFonts w:ascii="Times New Roman" w:hAnsi="Times New Roman" w:eastAsia="Times New Roman" w:cs="Times New Roman"/>
                <w:b/>
                <w:bCs/>
                <w:color w:val="auto"/>
                <w:sz w:val="24"/>
                <w:szCs w:val="24"/>
                <w:lang w:eastAsia="de-DE"/>
              </w:rPr>
              <w:t>Amal Fathy</w:t>
            </w:r>
            <w:r w:rsidRPr="00611A24">
              <w:rPr>
                <w:rFonts w:ascii="Times New Roman" w:hAnsi="Times New Roman" w:eastAsia="Times New Roman" w:cs="Times New Roman"/>
                <w:color w:val="auto"/>
                <w:sz w:val="24"/>
                <w:szCs w:val="24"/>
                <w:lang w:eastAsia="de-DE"/>
              </w:rPr>
              <w:t xml:space="preserve"> befand sich seit über 2 Jahren unter Hausarrest, als die Staatsanwaltschaft vor 3 Monaten</w:t>
            </w:r>
            <w:r w:rsidRPr="00611A24">
              <w:rPr>
                <w:color w:val="auto"/>
                <w:sz w:val="24"/>
                <w:szCs w:val="24"/>
              </w:rPr>
              <w:t xml:space="preserve"> alle ihr auferlegten Beschränkungen aufhob</w:t>
            </w:r>
            <w:r w:rsidRPr="00611A24">
              <w:rPr>
                <w:rFonts w:ascii="Times New Roman" w:hAnsi="Times New Roman" w:eastAsia="Times New Roman" w:cs="Times New Roman"/>
                <w:color w:val="auto"/>
                <w:sz w:val="24"/>
                <w:szCs w:val="24"/>
                <w:lang w:eastAsia="de-DE"/>
              </w:rPr>
              <w:t xml:space="preserve">. Das Risiko einer erneuten Verhaftung bleibt jedoch bestehen, denn Amal Fathy wurde </w:t>
            </w:r>
            <w:r w:rsidRPr="00611A24">
              <w:rPr>
                <w:rFonts w:ascii="Times New Roman" w:hAnsi="Times New Roman" w:eastAsia="Times New Roman" w:cs="Times New Roman"/>
                <w:color w:val="auto"/>
                <w:sz w:val="24"/>
                <w:szCs w:val="24"/>
                <w:lang w:eastAsia="de-DE"/>
              </w:rPr>
              <w:lastRenderedPageBreak/>
              <w:t>zwischenzeitlich wegen ihres Kampfes für Demokratie und soziale Gerechtigkeit zu einer weiteren Haftstrafe von 2 Jahren Haft verurteilt.</w:t>
            </w:r>
          </w:p>
          <w:p w:rsidRPr="00611A24" w:rsidR="00611A24" w:rsidP="00611A24" w:rsidRDefault="00611A24" w14:paraId="7BCF213E"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color w:val="auto"/>
                <w:sz w:val="24"/>
                <w:szCs w:val="24"/>
                <w:lang w:eastAsia="de-DE"/>
              </w:rPr>
              <w:t> </w:t>
            </w:r>
            <w:r w:rsidRPr="00611A24">
              <w:rPr>
                <w:rFonts w:ascii="Times New Roman" w:hAnsi="Times New Roman" w:eastAsia="Times New Roman" w:cs="Times New Roman"/>
                <w:b/>
                <w:bCs/>
                <w:color w:val="auto"/>
                <w:sz w:val="24"/>
                <w:szCs w:val="24"/>
                <w:lang w:eastAsia="de-DE"/>
              </w:rPr>
              <w:t>-- USA: Rodolfo Alvarez Medrano</w:t>
            </w:r>
            <w:r w:rsidRPr="00611A24">
              <w:rPr>
                <w:rFonts w:ascii="Times New Roman" w:hAnsi="Times New Roman" w:eastAsia="Times New Roman" w:cs="Times New Roman"/>
                <w:bCs/>
                <w:color w:val="auto"/>
                <w:sz w:val="24"/>
                <w:szCs w:val="24"/>
                <w:lang w:eastAsia="de-DE"/>
              </w:rPr>
              <w:t xml:space="preserve"> wurde 2005 in Texas/USA allein deswegen zum Tode verurteilt, weil er die Waffen, mit denen bei einem Drogenraub 6 Menschen erschossen wurden, bei einem Freund gelagert hatte. Seither sitzt er im Todestrakt. Vor knapp einem halben Jahr</w:t>
            </w:r>
            <w:r w:rsidRPr="00611A24">
              <w:rPr>
                <w:rFonts w:ascii="Times New Roman" w:hAnsi="Times New Roman" w:eastAsia="Times New Roman" w:cs="Times New Roman"/>
                <w:color w:val="auto"/>
                <w:sz w:val="24"/>
                <w:szCs w:val="24"/>
                <w:lang w:eastAsia="de-DE"/>
              </w:rPr>
              <w:t xml:space="preserve"> billigte ihm ein Bundesrichter nun den Anspruch auf ein neues Verfahren zu. Gleichzeitig unternimmt Rodolfo Schritte, dem texanischen  «Gesetz zu den Mitbeteiligten an einem Verbrechen» </w:t>
            </w:r>
            <w:r w:rsidRPr="00611A24">
              <w:rPr>
                <w:rFonts w:ascii="Times New Roman" w:hAnsi="Times New Roman" w:eastAsia="Times New Roman" w:cs="Times New Roman"/>
                <w:i/>
                <w:iCs/>
                <w:color w:val="auto"/>
                <w:sz w:val="24"/>
                <w:szCs w:val="24"/>
                <w:lang w:eastAsia="de-DE"/>
              </w:rPr>
              <w:t>(Law of parties)</w:t>
            </w:r>
            <w:r w:rsidRPr="00611A24">
              <w:rPr>
                <w:rFonts w:ascii="Times New Roman" w:hAnsi="Times New Roman" w:eastAsia="Times New Roman" w:cs="Times New Roman"/>
                <w:color w:val="auto"/>
                <w:sz w:val="24"/>
                <w:szCs w:val="24"/>
                <w:lang w:eastAsia="de-DE"/>
              </w:rPr>
              <w:t xml:space="preserve"> ein Ende zu setzen. Dieses Gesetz lässt zu, dass eine Person zum Tod verurteilt wird die, wie in Rodolfos Fall, weder unmittelbarer Täter noch Auftraggeber eines Mordes war.</w:t>
            </w:r>
          </w:p>
          <w:p w:rsidRPr="00611A24" w:rsidR="00611A24" w:rsidP="00611A24" w:rsidRDefault="00611A24" w14:paraId="543B3538"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b/>
                <w:bCs/>
                <w:color w:val="auto"/>
                <w:sz w:val="24"/>
                <w:szCs w:val="24"/>
                <w:lang w:eastAsia="de-DE"/>
              </w:rPr>
              <w:t xml:space="preserve">-- CHINA: </w:t>
            </w:r>
            <w:r w:rsidRPr="00611A24">
              <w:rPr>
                <w:rFonts w:ascii="Times New Roman" w:hAnsi="Times New Roman" w:eastAsia="Times New Roman" w:cs="Times New Roman"/>
                <w:bCs/>
                <w:color w:val="auto"/>
                <w:sz w:val="24"/>
                <w:szCs w:val="24"/>
                <w:lang w:eastAsia="de-DE"/>
              </w:rPr>
              <w:t>U</w:t>
            </w:r>
            <w:r w:rsidRPr="00611A24">
              <w:rPr>
                <w:rFonts w:ascii="Times New Roman" w:hAnsi="Times New Roman" w:eastAsia="Times New Roman" w:cs="Times New Roman"/>
                <w:color w:val="auto"/>
                <w:sz w:val="24"/>
                <w:szCs w:val="24"/>
                <w:lang w:eastAsia="de-DE"/>
              </w:rPr>
              <w:t xml:space="preserve">nter Ausschluss der Öffentlichkeit wurde der Journalist </w:t>
            </w:r>
            <w:r w:rsidRPr="00611A24">
              <w:rPr>
                <w:rFonts w:ascii="Times New Roman" w:hAnsi="Times New Roman" w:eastAsia="Times New Roman" w:cs="Times New Roman"/>
                <w:b/>
                <w:bCs/>
                <w:color w:val="auto"/>
                <w:sz w:val="24"/>
                <w:szCs w:val="24"/>
                <w:lang w:eastAsia="de-DE"/>
              </w:rPr>
              <w:t>Huang Qi</w:t>
            </w:r>
            <w:r w:rsidRPr="00611A24">
              <w:rPr>
                <w:rFonts w:ascii="Times New Roman" w:hAnsi="Times New Roman" w:eastAsia="Times New Roman" w:cs="Times New Roman"/>
                <w:bCs/>
                <w:color w:val="auto"/>
                <w:sz w:val="24"/>
                <w:szCs w:val="24"/>
                <w:lang w:eastAsia="de-DE"/>
              </w:rPr>
              <w:t xml:space="preserve"> </w:t>
            </w:r>
            <w:r w:rsidRPr="00611A24">
              <w:rPr>
                <w:rFonts w:ascii="Times New Roman" w:hAnsi="Times New Roman" w:eastAsia="Times New Roman" w:cs="Times New Roman"/>
                <w:color w:val="auto"/>
                <w:sz w:val="24"/>
                <w:szCs w:val="24"/>
                <w:lang w:eastAsia="de-DE"/>
              </w:rPr>
              <w:t>kurz nach der letzten Nächtlichen Gebetswache wegen der «Weitergabe von Staatsgeheimnissen» zu zwölf Jahren Gefängnis sowie zu vier Jahren Entzug der politischen Rechte verurteilt. Wir hatten u.a. auch deshalb für ihn gebetet und ihm Unterstützerbriefe geschrieben, weil er seit seiner Inhaftierung im Jahr 2016 keinerlei medizinische Versorgung bekommt: Er leidet an einer chronische Nierenerkrankung, Hirnschwellung, Lungen- und Herzproblemen. Außerdem wird Huang Qi im Gefängnis schikaniert, und seine 87-jährige Mutter, die an Krebs leidet, wird immer noch daran gehindert, ihren Sohn im Gefängnis zu besuchen.</w:t>
            </w:r>
          </w:p>
          <w:p w:rsidRPr="00611A24" w:rsidR="00611A24" w:rsidP="00611A24" w:rsidRDefault="00611A24" w14:paraId="7E757C2F"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sz w:val="24"/>
                <w:szCs w:val="24"/>
              </w:rPr>
            </w:pPr>
            <w:r w:rsidRPr="00611A24">
              <w:rPr>
                <w:rFonts w:ascii="Times New Roman" w:hAnsi="Times New Roman" w:eastAsia="Times New Roman" w:cs="Times New Roman"/>
                <w:b/>
                <w:bCs/>
                <w:color w:val="auto"/>
                <w:sz w:val="24"/>
                <w:szCs w:val="24"/>
                <w:lang w:eastAsia="de-DE"/>
              </w:rPr>
              <w:t xml:space="preserve">- SAUDI-ARABIEN: Salman al Awdah </w:t>
            </w:r>
            <w:r w:rsidRPr="00611A24">
              <w:rPr>
                <w:rFonts w:ascii="Times New Roman" w:hAnsi="Times New Roman" w:eastAsia="Times New Roman" w:cs="Times New Roman"/>
                <w:bCs/>
                <w:color w:val="auto"/>
                <w:sz w:val="24"/>
                <w:szCs w:val="24"/>
                <w:lang w:eastAsia="de-DE"/>
              </w:rPr>
              <w:t xml:space="preserve">ist ein bekannter saudi-arabischer Geistlicher, der 2017 während einer Verhaftungswelle gegen politische Oppositionelle verhaftet wurde. Ihm droht weiterhin die Todesstrafe, </w:t>
            </w:r>
            <w:r w:rsidRPr="00611A24">
              <w:rPr>
                <w:rFonts w:ascii="Times New Roman" w:hAnsi="Times New Roman" w:eastAsia="Times New Roman" w:cs="Times New Roman"/>
                <w:color w:val="auto"/>
                <w:sz w:val="24"/>
                <w:szCs w:val="24"/>
                <w:lang w:eastAsia="de-DE"/>
              </w:rPr>
              <w:t xml:space="preserve"> obwohl sein Prozess im letzten Halbjahr 2019 chaotisch war. Bislang ist ein Urteil nicht ergangen. Der von  sechs UN-Sonderberichterstattern für Menschenrechte an die Behörden des arabischen Landes gerichtete Appell, ihn freizulassen, blieb unbeantwortet. Der Sohn von Salman al Awdah war sehr berührt von der Mobilisierung von ACAT-Aktivisten im Rahmen der letzten Nächtlichen Gebetswache und </w:t>
            </w:r>
            <w:r w:rsidRPr="00611A24">
              <w:rPr>
                <w:color w:val="auto"/>
                <w:sz w:val="24"/>
                <w:szCs w:val="24"/>
              </w:rPr>
              <w:t>hat dies auf Twitter geteilt.</w:t>
            </w:r>
          </w:p>
          <w:p w:rsidRPr="00611A24" w:rsidR="00611A24" w:rsidP="00611A24" w:rsidRDefault="00611A24" w14:paraId="7C2A04EA"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color w:val="auto"/>
                <w:sz w:val="24"/>
                <w:szCs w:val="24"/>
                <w:lang w:eastAsia="de-DE"/>
              </w:rPr>
              <w:t> </w:t>
            </w:r>
            <w:r w:rsidRPr="00611A24">
              <w:rPr>
                <w:rFonts w:ascii="Times New Roman" w:hAnsi="Times New Roman" w:eastAsia="Times New Roman" w:cs="Times New Roman"/>
                <w:b/>
                <w:bCs/>
                <w:color w:val="auto"/>
                <w:sz w:val="24"/>
                <w:szCs w:val="24"/>
                <w:lang w:eastAsia="de-DE"/>
              </w:rPr>
              <w:t xml:space="preserve">-- KAMERUN: </w:t>
            </w:r>
            <w:r w:rsidRPr="00611A24">
              <w:rPr>
                <w:rFonts w:ascii="Times New Roman" w:hAnsi="Times New Roman" w:eastAsia="Times New Roman" w:cs="Times New Roman"/>
                <w:bCs/>
                <w:color w:val="auto"/>
                <w:sz w:val="24"/>
                <w:szCs w:val="24"/>
                <w:lang w:eastAsia="de-DE"/>
              </w:rPr>
              <w:t xml:space="preserve">Der ehemalige Journalist </w:t>
            </w:r>
            <w:r w:rsidRPr="00611A24">
              <w:rPr>
                <w:rFonts w:ascii="Times New Roman" w:hAnsi="Times New Roman" w:eastAsia="Times New Roman" w:cs="Times New Roman"/>
                <w:b/>
                <w:bCs/>
                <w:color w:val="auto"/>
                <w:sz w:val="24"/>
                <w:szCs w:val="24"/>
                <w:lang w:eastAsia="de-DE"/>
              </w:rPr>
              <w:t>Mancho Bibixy</w:t>
            </w:r>
            <w:r w:rsidRPr="00611A24">
              <w:rPr>
                <w:rFonts w:ascii="Times New Roman" w:hAnsi="Times New Roman" w:eastAsia="Times New Roman" w:cs="Times New Roman"/>
                <w:bCs/>
                <w:color w:val="auto"/>
                <w:sz w:val="24"/>
                <w:szCs w:val="24"/>
                <w:lang w:eastAsia="de-DE"/>
              </w:rPr>
              <w:t xml:space="preserve"> sitzt weiterhin willkürlich in Haft, nachdem er friedlich gegen die Ausgrenzung bestimmter Völkergruppen in seinem Heimatland Kamerun demonstriert hatte. Auch die Stellungnahme der </w:t>
            </w:r>
            <w:r w:rsidRPr="00611A24">
              <w:rPr>
                <w:rFonts w:ascii="Times New Roman" w:hAnsi="Times New Roman" w:eastAsia="Times New Roman" w:cs="Times New Roman"/>
                <w:color w:val="auto"/>
                <w:sz w:val="24"/>
                <w:szCs w:val="24"/>
                <w:lang w:eastAsia="de-DE"/>
              </w:rPr>
              <w:t>Arbeitsgruppe der Vereinten Nationen gegen willkürliche Inhaftierungen im August letzten Jahres hat hieran nichts ändern können. Das Gefängnis, in dem Mancho Bibixy einsitzt, ist überfüllt, und nachdem im April mehrere Corona-Fälle bestätigt wurden, ist das Schlimmste für die Gesundheit der Inhaftierten zu befürchten.</w:t>
            </w:r>
          </w:p>
          <w:p w:rsidRPr="00611A24" w:rsidR="00611A24" w:rsidP="00611A24" w:rsidRDefault="00611A24" w14:paraId="730B904C"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color w:val="auto"/>
                <w:sz w:val="24"/>
                <w:szCs w:val="24"/>
                <w:lang w:eastAsia="de-DE"/>
              </w:rPr>
              <w:t> </w:t>
            </w:r>
            <w:r w:rsidRPr="00611A24">
              <w:rPr>
                <w:rFonts w:ascii="Times New Roman" w:hAnsi="Times New Roman" w:eastAsia="Times New Roman" w:cs="Times New Roman"/>
                <w:b/>
                <w:bCs/>
                <w:color w:val="auto"/>
                <w:sz w:val="24"/>
                <w:szCs w:val="24"/>
                <w:lang w:eastAsia="de-DE"/>
              </w:rPr>
              <w:t xml:space="preserve">-- VIETNAM: </w:t>
            </w:r>
            <w:r w:rsidRPr="00611A24">
              <w:rPr>
                <w:rFonts w:ascii="Times New Roman" w:hAnsi="Times New Roman" w:eastAsia="Times New Roman" w:cs="Times New Roman"/>
                <w:bCs/>
                <w:color w:val="auto"/>
                <w:sz w:val="24"/>
                <w:szCs w:val="24"/>
                <w:lang w:eastAsia="de-DE"/>
              </w:rPr>
              <w:t>Anfang 2017 wurde die Vietnamesin</w:t>
            </w:r>
            <w:r w:rsidRPr="00611A24">
              <w:rPr>
                <w:rFonts w:ascii="Times New Roman" w:hAnsi="Times New Roman" w:eastAsia="Times New Roman" w:cs="Times New Roman"/>
                <w:color w:val="auto"/>
                <w:sz w:val="24"/>
                <w:szCs w:val="24"/>
                <w:lang w:eastAsia="de-DE"/>
              </w:rPr>
              <w:t xml:space="preserve"> </w:t>
            </w:r>
            <w:r w:rsidRPr="00611A24">
              <w:rPr>
                <w:rFonts w:ascii="Times New Roman" w:hAnsi="Times New Roman" w:eastAsia="Times New Roman" w:cs="Times New Roman"/>
                <w:b/>
                <w:bCs/>
                <w:color w:val="auto"/>
                <w:sz w:val="24"/>
                <w:szCs w:val="24"/>
                <w:lang w:eastAsia="de-DE"/>
              </w:rPr>
              <w:t>Trần Thị Nga</w:t>
            </w:r>
            <w:r w:rsidRPr="00611A24">
              <w:rPr>
                <w:rFonts w:ascii="Times New Roman" w:hAnsi="Times New Roman" w:eastAsia="Times New Roman" w:cs="Times New Roman"/>
                <w:bCs/>
                <w:color w:val="auto"/>
                <w:sz w:val="24"/>
                <w:szCs w:val="24"/>
                <w:lang w:eastAsia="de-DE"/>
              </w:rPr>
              <w:t xml:space="preserve"> zu 9 Jahren Gefängnis und weiteren 5 Jahren Hausarrest verurteilt, weil sie sich unermüdlich gegen Menschenrechtshandel, Gewalt gegen Frauen und Landenteignungen eingesetzt hatte. </w:t>
            </w:r>
            <w:r w:rsidRPr="00611A24">
              <w:rPr>
                <w:rFonts w:ascii="Times New Roman" w:hAnsi="Times New Roman" w:eastAsia="Times New Roman" w:cs="Times New Roman"/>
                <w:color w:val="auto"/>
                <w:sz w:val="24"/>
                <w:szCs w:val="24"/>
                <w:lang w:eastAsia="de-DE"/>
              </w:rPr>
              <w:t xml:space="preserve">Nach Verbüssung von </w:t>
            </w:r>
            <w:r w:rsidRPr="00611A24">
              <w:rPr>
                <w:rFonts w:ascii="Times New Roman" w:hAnsi="Times New Roman" w:eastAsia="Times New Roman" w:cs="Times New Roman"/>
                <w:color w:val="auto"/>
                <w:sz w:val="24"/>
                <w:szCs w:val="24"/>
                <w:lang w:eastAsia="de-DE"/>
              </w:rPr>
              <w:lastRenderedPageBreak/>
              <w:t xml:space="preserve">fast einem Drittel ihrer Haftstrafe kam die Menschenrechtsverteidigerin Trần Thị Nga nun im Januar dieses Jahres vorzeitig frei. Sie wurde sofort in die USA verbannt. Ihre beiden kleinen Söhne und ihr Partner konnten sie begleiten. Kurz nach ihrer Ausweisung verlieh die ACAT-Stiftung Trần Thị Nga den Engel-du Tertre-Preis für Menschenwürde in Anerkennung ihres Mutes und ihres Kampfes für die Grundrechte. Bei dieser Gelegenheit sandte Trần Thị Nga die folgende Nachricht an die ACAT: </w:t>
            </w:r>
            <w:r w:rsidRPr="003534BA">
              <w:rPr>
                <w:rFonts w:ascii="Times New Roman" w:hAnsi="Times New Roman" w:eastAsia="Times New Roman" w:cs="Times New Roman"/>
                <w:iCs/>
                <w:color w:val="auto"/>
                <w:sz w:val="24"/>
                <w:szCs w:val="24"/>
                <w:lang w:eastAsia="de-DE"/>
              </w:rPr>
              <w:t>«Ich möchte Ihnen, Menschenrechtsorganisationen wie ACAT, Einzelpersonen, Medien, religiösen Organisationen und der Zivilgesellschaft auf der ganzen Welt, aufrichtig danken. Dank Ihres Mitgefühls und Ihrer Unterstützung habe ich meine Freiheit wiedererlangt (…). Aber hören Sie bitte nicht auf, denen zu helfen, die in Vietnam noch im Gefängnis sind. Viele Menschen harren dort immer noch hinter Gittern aus und brauchen Ihre Hilfe. Kämpfen Sie weiter an unserer Seite.»</w:t>
            </w:r>
            <w:r w:rsidRPr="00611A24">
              <w:rPr>
                <w:rFonts w:ascii="Times New Roman" w:hAnsi="Times New Roman" w:eastAsia="Times New Roman" w:cs="Times New Roman"/>
                <w:i/>
                <w:iCs/>
                <w:color w:val="auto"/>
                <w:sz w:val="24"/>
                <w:szCs w:val="24"/>
                <w:lang w:eastAsia="de-DE"/>
              </w:rPr>
              <w:t> </w:t>
            </w:r>
            <w:r w:rsidRPr="00611A24">
              <w:rPr>
                <w:rFonts w:ascii="Times New Roman" w:hAnsi="Times New Roman" w:eastAsia="Times New Roman" w:cs="Times New Roman"/>
                <w:color w:val="auto"/>
                <w:sz w:val="24"/>
                <w:szCs w:val="24"/>
                <w:lang w:eastAsia="de-DE"/>
              </w:rPr>
              <w:br/>
            </w:r>
            <w:r w:rsidRPr="00611A24">
              <w:rPr>
                <w:rFonts w:ascii="Times New Roman" w:hAnsi="Times New Roman" w:eastAsia="Times New Roman" w:cs="Times New Roman"/>
                <w:color w:val="auto"/>
                <w:sz w:val="24"/>
                <w:szCs w:val="24"/>
                <w:lang w:eastAsia="de-DE"/>
              </w:rPr>
              <w:br/>
            </w:r>
            <w:r w:rsidRPr="00611A24">
              <w:rPr>
                <w:rFonts w:ascii="Times New Roman" w:hAnsi="Times New Roman" w:eastAsia="Times New Roman" w:cs="Times New Roman"/>
                <w:color w:val="auto"/>
                <w:sz w:val="24"/>
                <w:szCs w:val="24"/>
                <w:lang w:eastAsia="de-DE"/>
              </w:rPr>
              <w:t> </w:t>
            </w:r>
            <w:r w:rsidRPr="00611A24">
              <w:rPr>
                <w:rFonts w:ascii="Times New Roman" w:hAnsi="Times New Roman" w:eastAsia="Times New Roman" w:cs="Times New Roman"/>
                <w:b/>
                <w:bCs/>
                <w:color w:val="auto"/>
                <w:sz w:val="24"/>
                <w:szCs w:val="24"/>
                <w:lang w:eastAsia="de-DE"/>
              </w:rPr>
              <w:t xml:space="preserve">-- BURUNDI: </w:t>
            </w:r>
            <w:r w:rsidRPr="00611A24">
              <w:rPr>
                <w:rFonts w:ascii="Times New Roman" w:hAnsi="Times New Roman" w:eastAsia="Times New Roman" w:cs="Times New Roman"/>
                <w:bCs/>
                <w:color w:val="auto"/>
                <w:sz w:val="24"/>
                <w:szCs w:val="24"/>
                <w:lang w:eastAsia="de-DE"/>
              </w:rPr>
              <w:t xml:space="preserve">In seinem Mitte letzten Jahres ergangenen Urteil  </w:t>
            </w:r>
            <w:r w:rsidRPr="00611A24">
              <w:rPr>
                <w:rFonts w:ascii="Times New Roman" w:hAnsi="Times New Roman" w:eastAsia="Times New Roman" w:cs="Times New Roman"/>
                <w:color w:val="auto"/>
                <w:sz w:val="24"/>
                <w:szCs w:val="24"/>
                <w:lang w:eastAsia="de-DE"/>
              </w:rPr>
              <w:t xml:space="preserve">bestätigte das burundische Berufungsgericht die Verurteilung des Menschenrechtsverteidigers </w:t>
            </w:r>
            <w:r w:rsidRPr="00611A24">
              <w:rPr>
                <w:rFonts w:ascii="Times New Roman" w:hAnsi="Times New Roman" w:eastAsia="Times New Roman" w:cs="Times New Roman"/>
                <w:b/>
                <w:bCs/>
                <w:color w:val="auto"/>
                <w:sz w:val="24"/>
                <w:szCs w:val="24"/>
                <w:lang w:eastAsia="de-DE"/>
              </w:rPr>
              <w:t>Germain Rukuki</w:t>
            </w:r>
            <w:r w:rsidRPr="00611A24">
              <w:rPr>
                <w:rFonts w:ascii="Times New Roman" w:hAnsi="Times New Roman" w:eastAsia="Times New Roman" w:cs="Times New Roman"/>
                <w:bCs/>
                <w:color w:val="auto"/>
                <w:sz w:val="24"/>
                <w:szCs w:val="24"/>
                <w:lang w:eastAsia="de-DE"/>
              </w:rPr>
              <w:t xml:space="preserve"> aus 2015 zu 32 Jahren Haft. Wie aus einer Stellungnahme der</w:t>
            </w:r>
            <w:r w:rsidRPr="00611A24">
              <w:rPr>
                <w:rFonts w:ascii="Times New Roman" w:hAnsi="Times New Roman" w:eastAsia="Times New Roman" w:cs="Times New Roman"/>
                <w:color w:val="auto"/>
                <w:sz w:val="24"/>
                <w:szCs w:val="24"/>
                <w:lang w:eastAsia="de-DE"/>
              </w:rPr>
              <w:t xml:space="preserve"> Arbeitsgruppe der Vereinten Nationen gegen willkürliche Inhaftierungen hervorgeht, war auch der Berufungsprozess unfair und willkürlich, so dass von dortiger Seite die unverzügliche Freilassung von Germain Rukuki empfohlen wird. Die burundische Regierung bleibt gegenüber diesen Aufrufen taub und Germain Rukuki ist bis heute in Haft. Ein erneutes Rechtsmittel ist bislang erfolglos.</w:t>
            </w:r>
          </w:p>
          <w:p w:rsidRPr="00611A24" w:rsidR="00611A24" w:rsidP="00611A24" w:rsidRDefault="00611A24" w14:paraId="1DABA73A"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611A24">
              <w:rPr>
                <w:rFonts w:ascii="Times New Roman" w:hAnsi="Times New Roman" w:eastAsia="Times New Roman" w:cs="Times New Roman"/>
                <w:color w:val="auto"/>
                <w:sz w:val="24"/>
                <w:szCs w:val="24"/>
                <w:lang w:eastAsia="de-DE"/>
              </w:rPr>
              <w:t> </w:t>
            </w:r>
            <w:r w:rsidRPr="00611A24">
              <w:rPr>
                <w:rFonts w:ascii="Times New Roman" w:hAnsi="Times New Roman" w:eastAsia="Times New Roman" w:cs="Times New Roman"/>
                <w:b/>
                <w:bCs/>
                <w:color w:val="auto"/>
                <w:sz w:val="24"/>
                <w:szCs w:val="24"/>
                <w:lang w:eastAsia="de-DE"/>
              </w:rPr>
              <w:t xml:space="preserve">-- MEXIKO: </w:t>
            </w:r>
            <w:r w:rsidRPr="00611A24">
              <w:rPr>
                <w:rFonts w:ascii="Times New Roman" w:hAnsi="Times New Roman" w:eastAsia="Times New Roman" w:cs="Times New Roman"/>
                <w:bCs/>
                <w:color w:val="auto"/>
                <w:sz w:val="24"/>
                <w:szCs w:val="24"/>
                <w:lang w:eastAsia="de-DE"/>
              </w:rPr>
              <w:t xml:space="preserve">Die mexikanische Menschenrechtsaktivistin </w:t>
            </w:r>
            <w:r w:rsidRPr="00611A24">
              <w:rPr>
                <w:rFonts w:ascii="Times New Roman" w:hAnsi="Times New Roman" w:eastAsia="Times New Roman" w:cs="Times New Roman"/>
                <w:b/>
                <w:bCs/>
                <w:color w:val="auto"/>
                <w:sz w:val="24"/>
                <w:szCs w:val="24"/>
                <w:lang w:eastAsia="de-DE"/>
              </w:rPr>
              <w:t>María Márquez de Favela</w:t>
            </w:r>
            <w:r w:rsidRPr="00611A24">
              <w:rPr>
                <w:rFonts w:ascii="Times New Roman" w:hAnsi="Times New Roman" w:eastAsia="Times New Roman" w:cs="Times New Roman"/>
                <w:color w:val="auto"/>
                <w:sz w:val="24"/>
                <w:szCs w:val="24"/>
                <w:lang w:eastAsia="de-DE"/>
              </w:rPr>
              <w:t xml:space="preserve"> weiß nach wie vor nicht, was mit ihrem Sohn Adrián passiert ist, der vor  8 Jahren Opfer des sog. „Verschwindenlassens“ wurde. Mit ihrem Kollektiv «Vereinigte  fortzusetzen.</w:t>
            </w:r>
          </w:p>
          <w:p w:rsidRPr="00FE3897" w:rsidR="00611A24" w:rsidP="002A4C60" w:rsidRDefault="00611A24" w14:paraId="5D3B1A09" w14:textId="77777777">
            <w:pPr>
              <w:outlineLvl w:val="0"/>
              <w:cnfStyle w:val="000000000000" w:firstRow="0" w:lastRow="0" w:firstColumn="0" w:lastColumn="0" w:oddVBand="0" w:evenVBand="0" w:oddHBand="0" w:evenHBand="0" w:firstRowFirstColumn="0" w:firstRowLastColumn="0" w:lastRowFirstColumn="0" w:lastRowLastColumn="0"/>
            </w:pPr>
          </w:p>
        </w:tc>
      </w:tr>
    </w:tbl>
    <w:p w:rsidR="001C3863" w:rsidP="00760CBB" w:rsidRDefault="001C3863" w14:paraId="47A4067D" w14:textId="77777777">
      <w:pPr>
        <w:ind w:left="-567"/>
        <w:outlineLvl w:val="0"/>
        <w:rPr>
          <w:sz w:val="24"/>
          <w:szCs w:val="24"/>
        </w:rPr>
      </w:pPr>
    </w:p>
    <w:p w:rsidRPr="00D643A9" w:rsidR="001C3863" w:rsidP="00760CBB" w:rsidRDefault="001C3863" w14:paraId="7A99C5B8" w14:textId="77777777">
      <w:pPr>
        <w:ind w:left="-567"/>
        <w:outlineLvl w:val="0"/>
        <w:rPr>
          <w:rFonts w:ascii="Times New Roman" w:hAnsi="Times New Roman" w:eastAsia="Times New Roman" w:cs="Times New Roman"/>
          <w:bCs/>
          <w:kern w:val="36"/>
          <w:sz w:val="24"/>
          <w:szCs w:val="24"/>
          <w:lang w:eastAsia="de-DE"/>
        </w:rPr>
      </w:pPr>
      <w:r w:rsidRPr="00D643A9">
        <w:rPr>
          <w:sz w:val="24"/>
          <w:szCs w:val="24"/>
        </w:rPr>
        <w:t xml:space="preserve">2. Teil                                              </w:t>
      </w:r>
    </w:p>
    <w:tbl>
      <w:tblPr>
        <w:tblStyle w:val="HelleSchattierung-Akzent3"/>
        <w:tblW w:w="10774" w:type="dxa"/>
        <w:tblInd w:w="-601" w:type="dxa"/>
        <w:tblLayout w:type="fixed"/>
        <w:tblLook w:val="0480" w:firstRow="0" w:lastRow="0" w:firstColumn="1" w:lastColumn="0" w:noHBand="0" w:noVBand="1"/>
      </w:tblPr>
      <w:tblGrid>
        <w:gridCol w:w="1951"/>
        <w:gridCol w:w="1735"/>
        <w:gridCol w:w="7088"/>
      </w:tblGrid>
      <w:tr w:rsidRPr="00B240B6" w:rsidR="001C3863" w:rsidTr="00713D4A" w14:paraId="667082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D643A9" w:rsidRDefault="001C3863" w14:paraId="78431BA7" w14:textId="77777777">
            <w:pPr>
              <w:rPr>
                <w:color w:val="auto"/>
              </w:rPr>
            </w:pPr>
            <w:r>
              <w:rPr>
                <w:color w:val="auto"/>
                <w:sz w:val="24"/>
                <w:szCs w:val="24"/>
              </w:rPr>
              <w:t>1. Lied</w:t>
            </w:r>
          </w:p>
        </w:tc>
        <w:tc>
          <w:tcPr>
            <w:tcW w:w="1735" w:type="dxa"/>
          </w:tcPr>
          <w:p w:rsidRPr="00B240B6" w:rsidR="001C3863" w:rsidP="00713D4A" w:rsidRDefault="001C3863" w14:paraId="4188C097"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662136" w:rsidR="001C3863" w:rsidP="00713D4A" w:rsidRDefault="00662136" w14:paraId="3651427D"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Trommelsolo  (ca. 5 Min,)</w:t>
            </w:r>
          </w:p>
        </w:tc>
      </w:tr>
      <w:tr w:rsidRPr="00B240B6" w:rsidR="001C3863" w:rsidTr="00713D4A" w14:paraId="505D5390" w14:textId="77777777">
        <w:tc>
          <w:tcPr>
            <w:cnfStyle w:val="001000000000" w:firstRow="0" w:lastRow="0" w:firstColumn="1" w:lastColumn="0" w:oddVBand="0" w:evenVBand="0" w:oddHBand="0" w:evenHBand="0" w:firstRowFirstColumn="0" w:firstRowLastColumn="0" w:lastRowFirstColumn="0" w:lastRowLastColumn="0"/>
            <w:tcW w:w="1951" w:type="dxa"/>
          </w:tcPr>
          <w:p w:rsidRPr="00001D3C" w:rsidR="001C3863" w:rsidP="00A81D59" w:rsidRDefault="001C3863" w14:paraId="055A1144" w14:textId="77777777">
            <w:pPr>
              <w:rPr>
                <w:color w:val="auto"/>
                <w:sz w:val="24"/>
                <w:szCs w:val="24"/>
              </w:rPr>
            </w:pPr>
            <w:r>
              <w:rPr>
                <w:color w:val="auto"/>
                <w:sz w:val="24"/>
                <w:szCs w:val="24"/>
              </w:rPr>
              <w:t>2. Einführung</w:t>
            </w:r>
          </w:p>
        </w:tc>
        <w:tc>
          <w:tcPr>
            <w:tcW w:w="1735" w:type="dxa"/>
          </w:tcPr>
          <w:p w:rsidRPr="00B240B6" w:rsidR="001C3863" w:rsidP="00C72180" w:rsidRDefault="001C3863" w14:paraId="6B550629"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257E0E" w:rsidR="003365FF" w:rsidP="00A81D59" w:rsidRDefault="001C3863" w14:paraId="37DA5665" w14:textId="77777777">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57E0E">
              <w:rPr>
                <w:rFonts w:asciiTheme="minorHAnsi" w:hAnsiTheme="minorHAnsi" w:cstheme="minorHAnsi"/>
                <w:color w:val="000000"/>
                <w:sz w:val="22"/>
                <w:szCs w:val="22"/>
              </w:rPr>
              <w:t xml:space="preserve">Im ersten Teil haben wir darüber nachgedacht, </w:t>
            </w:r>
            <w:r w:rsidRPr="00257E0E" w:rsidR="00257E0E">
              <w:rPr>
                <w:rFonts w:asciiTheme="minorHAnsi" w:hAnsiTheme="minorHAnsi" w:cstheme="minorHAnsi"/>
                <w:color w:val="000000"/>
                <w:sz w:val="22"/>
                <w:szCs w:val="22"/>
              </w:rPr>
              <w:t>…</w:t>
            </w:r>
          </w:p>
          <w:p w:rsidRPr="003365FF" w:rsidR="001C3863" w:rsidP="00D63320" w:rsidRDefault="001C3863" w14:paraId="4E313223" w14:textId="77777777">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2"/>
                <w:szCs w:val="22"/>
              </w:rPr>
            </w:pPr>
            <w:r w:rsidRPr="00257E0E">
              <w:rPr>
                <w:rFonts w:asciiTheme="minorHAnsi" w:hAnsiTheme="minorHAnsi" w:cstheme="minorHAnsi"/>
                <w:color w:val="000000"/>
                <w:sz w:val="22"/>
                <w:szCs w:val="22"/>
              </w:rPr>
              <w:t xml:space="preserve">Jetzt wollen wir hören, welche Antwort Gott mit Jesus, seinem Leben und Sterben, auf </w:t>
            </w:r>
            <w:r w:rsidRPr="00257E0E" w:rsidR="003365FF">
              <w:rPr>
                <w:rFonts w:asciiTheme="minorHAnsi" w:hAnsiTheme="minorHAnsi" w:cstheme="minorHAnsi"/>
                <w:color w:val="000000"/>
                <w:sz w:val="22"/>
                <w:szCs w:val="22"/>
              </w:rPr>
              <w:t>das</w:t>
            </w:r>
            <w:r w:rsidRPr="00257E0E">
              <w:rPr>
                <w:rFonts w:asciiTheme="minorHAnsi" w:hAnsiTheme="minorHAnsi" w:cstheme="minorHAnsi"/>
                <w:color w:val="000000"/>
                <w:sz w:val="22"/>
                <w:szCs w:val="22"/>
              </w:rPr>
              <w:t xml:space="preserve"> Flehen </w:t>
            </w:r>
            <w:r w:rsidRPr="00257E0E" w:rsidR="00D63320">
              <w:rPr>
                <w:rFonts w:asciiTheme="minorHAnsi" w:hAnsiTheme="minorHAnsi" w:cstheme="minorHAnsi"/>
                <w:color w:val="000000"/>
                <w:sz w:val="22"/>
                <w:szCs w:val="22"/>
              </w:rPr>
              <w:t xml:space="preserve">Hiobs </w:t>
            </w:r>
            <w:r w:rsidRPr="00257E0E">
              <w:rPr>
                <w:rFonts w:asciiTheme="minorHAnsi" w:hAnsiTheme="minorHAnsi" w:cstheme="minorHAnsi"/>
                <w:color w:val="000000"/>
                <w:sz w:val="22"/>
                <w:szCs w:val="22"/>
              </w:rPr>
              <w:t>gegeben hat.</w:t>
            </w:r>
          </w:p>
        </w:tc>
      </w:tr>
      <w:tr w:rsidRPr="00B240B6" w:rsidR="001C3863" w:rsidTr="00713D4A" w14:paraId="0B9DBF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275B95E7" w14:textId="77777777">
            <w:pPr>
              <w:rPr>
                <w:color w:val="auto"/>
                <w:sz w:val="24"/>
                <w:szCs w:val="24"/>
              </w:rPr>
            </w:pPr>
            <w:r>
              <w:rPr>
                <w:color w:val="auto"/>
                <w:sz w:val="24"/>
                <w:szCs w:val="24"/>
              </w:rPr>
              <w:t>3. Psalm</w:t>
            </w:r>
          </w:p>
        </w:tc>
        <w:tc>
          <w:tcPr>
            <w:tcW w:w="1735" w:type="dxa"/>
          </w:tcPr>
          <w:p w:rsidRPr="00B240B6" w:rsidR="001C3863" w:rsidP="00713D4A" w:rsidRDefault="001C3863" w14:paraId="7F92898B"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alle, im Wechsel</w:t>
            </w:r>
          </w:p>
        </w:tc>
        <w:tc>
          <w:tcPr>
            <w:tcW w:w="7088" w:type="dxa"/>
          </w:tcPr>
          <w:p w:rsidRPr="00FE3897" w:rsidR="001C3863" w:rsidP="002A4C60" w:rsidRDefault="001C3863" w14:paraId="33B39667" w14:textId="77777777">
            <w:pPr>
              <w:cnfStyle w:val="000000100000" w:firstRow="0" w:lastRow="0" w:firstColumn="0" w:lastColumn="0" w:oddVBand="0" w:evenVBand="0" w:oddHBand="1" w:evenHBand="0" w:firstRowFirstColumn="0" w:firstRowLastColumn="0" w:lastRowFirstColumn="0" w:lastRowLastColumn="0"/>
              <w:rPr>
                <w:color w:val="auto"/>
              </w:rPr>
            </w:pPr>
            <w:r w:rsidRPr="00FE3897">
              <w:rPr>
                <w:color w:val="auto"/>
              </w:rPr>
              <w:t xml:space="preserve">Psalm </w:t>
            </w:r>
            <w:r w:rsidR="006D17DC">
              <w:rPr>
                <w:color w:val="auto"/>
              </w:rPr>
              <w:t>13</w:t>
            </w:r>
          </w:p>
        </w:tc>
      </w:tr>
      <w:tr w:rsidRPr="00B240B6" w:rsidR="001C3863" w:rsidTr="00713D4A" w14:paraId="1F380B35" w14:textId="77777777">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3DC70E19" w14:textId="77777777">
            <w:pPr>
              <w:rPr>
                <w:color w:val="auto"/>
                <w:sz w:val="24"/>
                <w:szCs w:val="24"/>
              </w:rPr>
            </w:pPr>
            <w:r>
              <w:rPr>
                <w:color w:val="auto"/>
                <w:sz w:val="24"/>
                <w:szCs w:val="24"/>
              </w:rPr>
              <w:t xml:space="preserve">4. </w:t>
            </w:r>
            <w:r w:rsidRPr="00B240B6">
              <w:rPr>
                <w:color w:val="auto"/>
                <w:sz w:val="24"/>
                <w:szCs w:val="24"/>
              </w:rPr>
              <w:t>Lesung</w:t>
            </w:r>
          </w:p>
        </w:tc>
        <w:tc>
          <w:tcPr>
            <w:tcW w:w="1735" w:type="dxa"/>
          </w:tcPr>
          <w:p w:rsidRPr="00B240B6" w:rsidR="001C3863" w:rsidP="00713D4A" w:rsidRDefault="001C3863" w14:paraId="1874B511"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2A4C60" w:rsidR="001C3863" w:rsidP="00265B26" w:rsidRDefault="00BF157A" w14:paraId="50531ACD"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Römer 9, 14-24</w:t>
            </w:r>
          </w:p>
        </w:tc>
      </w:tr>
      <w:tr w:rsidRPr="00B240B6" w:rsidR="001C3863" w:rsidTr="001A610C" w14:paraId="3A9969F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51" w:type="dxa"/>
          </w:tcPr>
          <w:p w:rsidRPr="00490BBA" w:rsidR="001C3863" w:rsidP="00EA7878" w:rsidRDefault="001C3863" w14:paraId="4412B6D6" w14:textId="77777777">
            <w:pPr>
              <w:rPr>
                <w:color w:val="auto"/>
                <w:sz w:val="24"/>
                <w:szCs w:val="24"/>
              </w:rPr>
            </w:pPr>
            <w:r>
              <w:rPr>
                <w:color w:val="auto"/>
                <w:sz w:val="24"/>
                <w:szCs w:val="24"/>
              </w:rPr>
              <w:t>5. Ansprache</w:t>
            </w:r>
          </w:p>
        </w:tc>
        <w:tc>
          <w:tcPr>
            <w:tcW w:w="1735" w:type="dxa"/>
          </w:tcPr>
          <w:p w:rsidRPr="00490BBA" w:rsidR="001C3863" w:rsidP="00713D4A" w:rsidRDefault="001C3863" w14:paraId="1CFD0DA1"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FE3897" w:rsidR="001C3863" w:rsidP="009E35CE" w:rsidRDefault="001C3863" w14:paraId="3300A3D1" w14:textId="77777777">
            <w:pPr>
              <w:cnfStyle w:val="000000100000" w:firstRow="0" w:lastRow="0" w:firstColumn="0" w:lastColumn="0" w:oddVBand="0" w:evenVBand="0" w:oddHBand="1" w:evenHBand="0" w:firstRowFirstColumn="0" w:firstRowLastColumn="0" w:lastRowFirstColumn="0" w:lastRowLastColumn="0"/>
              <w:rPr>
                <w:color w:val="auto"/>
              </w:rPr>
            </w:pPr>
          </w:p>
        </w:tc>
      </w:tr>
      <w:tr w:rsidRPr="00B240B6" w:rsidR="001C3863" w:rsidTr="00713D4A" w14:paraId="451B9023" w14:textId="77777777">
        <w:tc>
          <w:tcPr>
            <w:cnfStyle w:val="001000000000" w:firstRow="0" w:lastRow="0" w:firstColumn="1" w:lastColumn="0" w:oddVBand="0" w:evenVBand="0" w:oddHBand="0" w:evenHBand="0" w:firstRowFirstColumn="0" w:firstRowLastColumn="0" w:lastRowFirstColumn="0" w:lastRowLastColumn="0"/>
            <w:tcW w:w="1951" w:type="dxa"/>
          </w:tcPr>
          <w:p w:rsidR="001C3863" w:rsidP="00713D4A" w:rsidRDefault="001C3863" w14:paraId="2A82BE76" w14:textId="77777777">
            <w:pPr>
              <w:rPr>
                <w:sz w:val="24"/>
                <w:szCs w:val="24"/>
              </w:rPr>
            </w:pPr>
            <w:r>
              <w:rPr>
                <w:color w:val="auto"/>
                <w:sz w:val="24"/>
                <w:szCs w:val="24"/>
              </w:rPr>
              <w:t>6. Lied</w:t>
            </w:r>
          </w:p>
        </w:tc>
        <w:tc>
          <w:tcPr>
            <w:tcW w:w="1735" w:type="dxa"/>
          </w:tcPr>
          <w:p w:rsidRPr="00490BBA" w:rsidR="001C3863" w:rsidP="00713D4A" w:rsidRDefault="001C3863" w14:paraId="74D18244" w14:textId="77777777">
            <w:pPr>
              <w:cnfStyle w:val="000000000000" w:firstRow="0" w:lastRow="0" w:firstColumn="0" w:lastColumn="0" w:oddVBand="0" w:evenVBand="0" w:oddHBand="0" w:evenHBand="0" w:firstRowFirstColumn="0" w:firstRowLastColumn="0" w:lastRowFirstColumn="0" w:lastRowLastColumn="0"/>
            </w:pPr>
          </w:p>
        </w:tc>
        <w:tc>
          <w:tcPr>
            <w:tcW w:w="7088" w:type="dxa"/>
          </w:tcPr>
          <w:p w:rsidRPr="00257E0E" w:rsidR="001C3863" w:rsidP="006D17DC" w:rsidRDefault="0094409D" w14:paraId="247F5CE5" w14:textId="77777777">
            <w:pPr>
              <w:cnfStyle w:val="000000000000" w:firstRow="0" w:lastRow="0" w:firstColumn="0" w:lastColumn="0" w:oddVBand="0" w:evenVBand="0" w:oddHBand="0" w:evenHBand="0" w:firstRowFirstColumn="0" w:firstRowLastColumn="0" w:lastRowFirstColumn="0" w:lastRowLastColumn="0"/>
            </w:pPr>
            <w:r w:rsidRPr="0094409D">
              <w:rPr>
                <w:color w:val="auto"/>
              </w:rPr>
              <w:t>„Ich lobe  meinen Gott</w:t>
            </w:r>
            <w:r w:rsidR="006D17DC">
              <w:rPr>
                <w:color w:val="auto"/>
              </w:rPr>
              <w:t>, der aus der Tiefe mich holt</w:t>
            </w:r>
            <w:r w:rsidRPr="0094409D">
              <w:rPr>
                <w:color w:val="auto"/>
              </w:rPr>
              <w:t xml:space="preserve">“ </w:t>
            </w:r>
            <w:r w:rsidR="006D17DC">
              <w:rPr>
                <w:color w:val="auto"/>
              </w:rPr>
              <w:t xml:space="preserve">EG 673, GL 383, </w:t>
            </w:r>
            <w:r w:rsidRPr="0094409D">
              <w:rPr>
                <w:color w:val="auto"/>
              </w:rPr>
              <w:t>Hal 17, 1+3</w:t>
            </w:r>
          </w:p>
        </w:tc>
      </w:tr>
      <w:tr w:rsidRPr="00B240B6" w:rsidR="001C3863" w:rsidTr="00713D4A" w14:paraId="45809C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4D756B7A" w14:textId="77777777">
            <w:pPr>
              <w:rPr>
                <w:color w:val="auto"/>
              </w:rPr>
            </w:pPr>
            <w:r>
              <w:rPr>
                <w:color w:val="auto"/>
              </w:rPr>
              <w:t xml:space="preserve">7. Einführung </w:t>
            </w:r>
            <w:r w:rsidRPr="00B240B6">
              <w:rPr>
                <w:color w:val="auto"/>
              </w:rPr>
              <w:t>Fürbitten</w:t>
            </w:r>
          </w:p>
        </w:tc>
        <w:tc>
          <w:tcPr>
            <w:tcW w:w="1735" w:type="dxa"/>
          </w:tcPr>
          <w:p w:rsidRPr="00B240B6" w:rsidR="001C3863" w:rsidP="00713D4A" w:rsidRDefault="001C3863" w14:paraId="2CA8FC37"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FC13A4" w:rsidR="00332256" w:rsidP="00332256" w:rsidRDefault="00332256" w14:paraId="69E09C1A"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Mit Christus, der uns befreit hat, ist das Leiden nicht mehr eine Sackgasse, sondern es wird zu einem Durchgang. Lasst uns also mit Vertrauen und Ausdauer beten für die Opfer, und auch für die Folterer - Vertrauen wir sie durch Jesus Christus und den Heiligen Geist Gott dem Barmherzigen an.</w:t>
            </w:r>
          </w:p>
          <w:p w:rsidRPr="00662136" w:rsidR="001C3863" w:rsidP="00594842" w:rsidRDefault="001C3863" w14:paraId="68D16E48" w14:textId="77777777">
            <w:pPr>
              <w:cnfStyle w:val="000000100000" w:firstRow="0" w:lastRow="0" w:firstColumn="0" w:lastColumn="0" w:oddVBand="0" w:evenVBand="0" w:oddHBand="1" w:evenHBand="0" w:firstRowFirstColumn="0" w:firstRowLastColumn="0" w:lastRowFirstColumn="0" w:lastRowLastColumn="0"/>
              <w:rPr>
                <w:color w:val="auto"/>
              </w:rPr>
            </w:pPr>
            <w:r w:rsidRPr="00662136">
              <w:rPr>
                <w:color w:val="auto"/>
              </w:rPr>
              <w:t xml:space="preserve">Nach jeder Fürbitte wird der Vers  „Bleibet hier und wachet mit mir“ (Taizé) </w:t>
            </w:r>
            <w:r w:rsidR="006D17DC">
              <w:rPr>
                <w:color w:val="auto"/>
              </w:rPr>
              <w:t xml:space="preserve">EG 585, GL 286, Hal 96 </w:t>
            </w:r>
            <w:r w:rsidRPr="00662136">
              <w:rPr>
                <w:color w:val="auto"/>
              </w:rPr>
              <w:t>gesungen; dabei wird für jeden Gefolterten eine Kerze angezündet.</w:t>
            </w:r>
          </w:p>
        </w:tc>
      </w:tr>
      <w:tr w:rsidRPr="00B240B6" w:rsidR="001C3863" w:rsidTr="00713D4A" w14:paraId="339CD88E" w14:textId="77777777">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71EE39D0" w14:textId="77777777">
            <w:pPr>
              <w:rPr>
                <w:color w:val="auto"/>
              </w:rPr>
            </w:pPr>
            <w:r>
              <w:rPr>
                <w:color w:val="auto"/>
              </w:rPr>
              <w:lastRenderedPageBreak/>
              <w:t>7.</w:t>
            </w:r>
            <w:r w:rsidRPr="00B240B6">
              <w:rPr>
                <w:color w:val="auto"/>
              </w:rPr>
              <w:t>1. Fürbitte</w:t>
            </w:r>
          </w:p>
        </w:tc>
        <w:tc>
          <w:tcPr>
            <w:tcW w:w="1735" w:type="dxa"/>
          </w:tcPr>
          <w:p w:rsidRPr="00B240B6" w:rsidR="001C3863" w:rsidP="00713D4A" w:rsidRDefault="001C3863" w14:paraId="5B2CE423"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3534BA" w:rsidR="001F0742" w:rsidP="003534BA" w:rsidRDefault="0052356E" w14:paraId="6438EB0E" w14:textId="77777777">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auto"/>
                <w:sz w:val="24"/>
                <w:szCs w:val="24"/>
                <w:lang w:eastAsia="de-DE"/>
              </w:rPr>
            </w:pPr>
            <w:r w:rsidRPr="0052356E">
              <w:rPr>
                <w:rFonts w:ascii="Times New Roman" w:hAnsi="Times New Roman" w:eastAsia="Times New Roman" w:cs="Times New Roman"/>
                <w:b/>
                <w:bCs/>
                <w:color w:val="auto"/>
                <w:sz w:val="24"/>
                <w:szCs w:val="24"/>
                <w:lang w:eastAsia="de-DE"/>
              </w:rPr>
              <w:t xml:space="preserve">Hossam Ahmed und Eman al-Helw </w:t>
            </w:r>
            <w:r w:rsidRPr="0052356E">
              <w:rPr>
                <w:rFonts w:ascii="Times New Roman" w:hAnsi="Times New Roman" w:eastAsia="Times New Roman" w:cs="Times New Roman"/>
                <w:color w:val="auto"/>
                <w:sz w:val="24"/>
                <w:szCs w:val="24"/>
                <w:lang w:eastAsia="de-DE"/>
              </w:rPr>
              <w:t xml:space="preserve">sind politisch aktiv für die Rechte der LGBT-Mitglieder in </w:t>
            </w:r>
            <w:r w:rsidRPr="0052356E">
              <w:rPr>
                <w:rFonts w:ascii="Times New Roman" w:hAnsi="Times New Roman" w:eastAsia="Times New Roman" w:cs="Times New Roman"/>
                <w:b/>
                <w:color w:val="auto"/>
                <w:sz w:val="24"/>
                <w:szCs w:val="24"/>
                <w:lang w:eastAsia="de-DE"/>
              </w:rPr>
              <w:t>Ägypten</w:t>
            </w:r>
            <w:r w:rsidRPr="0052356E">
              <w:rPr>
                <w:rFonts w:ascii="Times New Roman" w:hAnsi="Times New Roman" w:eastAsia="Times New Roman" w:cs="Times New Roman"/>
                <w:color w:val="auto"/>
                <w:sz w:val="24"/>
                <w:szCs w:val="24"/>
                <w:lang w:eastAsia="de-DE"/>
              </w:rPr>
              <w:t xml:space="preserve">, eine Gemeinschaft, in der sich Lesbierinnen, Homo- und Bisexuelle sowie Transgender </w:t>
            </w:r>
            <w:r w:rsidRPr="0052356E">
              <w:rPr>
                <w:rFonts w:ascii="Times New Roman" w:hAnsi="Times New Roman" w:eastAsia="Times New Roman" w:cs="Times New Roman"/>
                <w:bCs/>
                <w:color w:val="auto"/>
                <w:sz w:val="24"/>
                <w:szCs w:val="24"/>
                <w:lang w:eastAsia="de-DE"/>
              </w:rPr>
              <w:t>zusammengeschlossen haben</w:t>
            </w:r>
            <w:r w:rsidRPr="0052356E">
              <w:rPr>
                <w:rFonts w:ascii="Times New Roman" w:hAnsi="Times New Roman" w:eastAsia="Times New Roman" w:cs="Times New Roman"/>
                <w:color w:val="auto"/>
                <w:sz w:val="24"/>
                <w:szCs w:val="24"/>
                <w:lang w:eastAsia="de-DE"/>
              </w:rPr>
              <w:t xml:space="preserve">. Ende Februar letzten Jahres wurden sie </w:t>
            </w:r>
            <w:r w:rsidR="00D63320">
              <w:rPr>
                <w:rFonts w:ascii="Times New Roman" w:hAnsi="Times New Roman" w:eastAsia="Times New Roman" w:cs="Times New Roman"/>
                <w:color w:val="auto"/>
                <w:sz w:val="24"/>
                <w:szCs w:val="24"/>
                <w:lang w:eastAsia="de-DE"/>
              </w:rPr>
              <w:t>bei</w:t>
            </w:r>
            <w:r w:rsidRPr="0052356E">
              <w:rPr>
                <w:rFonts w:ascii="Times New Roman" w:hAnsi="Times New Roman" w:eastAsia="Times New Roman" w:cs="Times New Roman"/>
                <w:color w:val="auto"/>
                <w:sz w:val="24"/>
                <w:szCs w:val="24"/>
                <w:lang w:eastAsia="de-DE"/>
              </w:rPr>
              <w:t xml:space="preserve"> friedliche</w:t>
            </w:r>
            <w:r w:rsidR="00D63320">
              <w:rPr>
                <w:rFonts w:ascii="Times New Roman" w:hAnsi="Times New Roman" w:eastAsia="Times New Roman" w:cs="Times New Roman"/>
                <w:color w:val="auto"/>
                <w:sz w:val="24"/>
                <w:szCs w:val="24"/>
                <w:lang w:eastAsia="de-DE"/>
              </w:rPr>
              <w:t>n</w:t>
            </w:r>
            <w:r w:rsidRPr="0052356E">
              <w:rPr>
                <w:rFonts w:ascii="Times New Roman" w:hAnsi="Times New Roman" w:eastAsia="Times New Roman" w:cs="Times New Roman"/>
                <w:color w:val="auto"/>
                <w:sz w:val="24"/>
                <w:szCs w:val="24"/>
                <w:lang w:eastAsia="de-DE"/>
              </w:rPr>
              <w:t xml:space="preserve"> </w:t>
            </w:r>
            <w:r w:rsidR="008B6D18">
              <w:rPr>
                <w:rFonts w:ascii="Times New Roman" w:hAnsi="Times New Roman" w:eastAsia="Times New Roman" w:cs="Times New Roman"/>
                <w:color w:val="auto"/>
                <w:sz w:val="24"/>
                <w:szCs w:val="24"/>
                <w:lang w:eastAsia="de-DE"/>
              </w:rPr>
              <w:t>Proteste</w:t>
            </w:r>
            <w:r w:rsidR="00D63320">
              <w:rPr>
                <w:rFonts w:ascii="Times New Roman" w:hAnsi="Times New Roman" w:eastAsia="Times New Roman" w:cs="Times New Roman"/>
                <w:color w:val="auto"/>
                <w:sz w:val="24"/>
                <w:szCs w:val="24"/>
                <w:lang w:eastAsia="de-DE"/>
              </w:rPr>
              <w:t>n</w:t>
            </w:r>
            <w:r w:rsidRPr="0052356E">
              <w:rPr>
                <w:rFonts w:ascii="Times New Roman" w:hAnsi="Times New Roman" w:eastAsia="Times New Roman" w:cs="Times New Roman"/>
                <w:color w:val="auto"/>
                <w:sz w:val="24"/>
                <w:szCs w:val="24"/>
                <w:lang w:eastAsia="de-DE"/>
              </w:rPr>
              <w:t xml:space="preserve"> zusammen mit siebzig anderen Personen festgenommen und sind seitdem in einer Polizeistation inhaftiert. Die Situation in den ägyptischen Gefängnissen ist schon generell besorgniserregend; sie wird durch die aktuelle Covid-</w:t>
            </w:r>
            <w:r w:rsidR="008B6D18">
              <w:rPr>
                <w:rFonts w:ascii="Times New Roman" w:hAnsi="Times New Roman" w:eastAsia="Times New Roman" w:cs="Times New Roman"/>
                <w:color w:val="auto"/>
                <w:sz w:val="24"/>
                <w:szCs w:val="24"/>
                <w:lang w:eastAsia="de-DE"/>
              </w:rPr>
              <w:t>19-Epidemie noch verschlimmert. Die beiden Ägypter</w:t>
            </w:r>
            <w:r w:rsidRPr="0052356E">
              <w:rPr>
                <w:rFonts w:ascii="Times New Roman" w:hAnsi="Times New Roman" w:eastAsia="Times New Roman" w:cs="Times New Roman"/>
                <w:color w:val="auto"/>
                <w:sz w:val="24"/>
                <w:szCs w:val="24"/>
                <w:lang w:eastAsia="de-DE"/>
              </w:rPr>
              <w:t xml:space="preserve"> sind ständig verschiedenen Formen körperlicher Belästigung und psychischen Missbrauchs ausgesetzt. Seit dem ersten Tag </w:t>
            </w:r>
            <w:r w:rsidR="008B6D18">
              <w:rPr>
                <w:rFonts w:ascii="Times New Roman" w:hAnsi="Times New Roman" w:eastAsia="Times New Roman" w:cs="Times New Roman"/>
                <w:color w:val="auto"/>
                <w:sz w:val="24"/>
                <w:szCs w:val="24"/>
                <w:lang w:eastAsia="de-DE"/>
              </w:rPr>
              <w:t>ihrer</w:t>
            </w:r>
            <w:r w:rsidRPr="0052356E">
              <w:rPr>
                <w:rFonts w:ascii="Times New Roman" w:hAnsi="Times New Roman" w:eastAsia="Times New Roman" w:cs="Times New Roman"/>
                <w:color w:val="auto"/>
                <w:sz w:val="24"/>
                <w:szCs w:val="24"/>
                <w:lang w:eastAsia="de-DE"/>
              </w:rPr>
              <w:t xml:space="preserve"> Haft befinden sie sich in einer unterirdischen Zelle ohne Zugang zu frischer Luft oder Sonnenlicht. In einem kürzlich geführten I</w:t>
            </w:r>
            <w:r w:rsidR="008B6D18">
              <w:rPr>
                <w:rFonts w:ascii="Times New Roman" w:hAnsi="Times New Roman" w:eastAsia="Times New Roman" w:cs="Times New Roman"/>
                <w:color w:val="auto"/>
                <w:sz w:val="24"/>
                <w:szCs w:val="24"/>
                <w:lang w:eastAsia="de-DE"/>
              </w:rPr>
              <w:t xml:space="preserve">nterview sagte Hossam, es gebe </w:t>
            </w:r>
            <w:r w:rsidRPr="0052356E">
              <w:rPr>
                <w:rFonts w:ascii="Times New Roman" w:hAnsi="Times New Roman" w:eastAsia="Times New Roman" w:cs="Times New Roman"/>
                <w:color w:val="auto"/>
                <w:sz w:val="24"/>
                <w:szCs w:val="24"/>
                <w:lang w:eastAsia="de-DE"/>
              </w:rPr>
              <w:t xml:space="preserve">zu wenig zu essen; er sei müde. </w:t>
            </w:r>
          </w:p>
          <w:p w:rsidRPr="008B6D18" w:rsidR="001C3863" w:rsidP="008B6D18" w:rsidRDefault="001C3863" w14:paraId="769E57D7" w14:textId="77777777">
            <w:pPr>
              <w:pStyle w:val="berschrift1"/>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8B6D18">
              <w:rPr>
                <w:rFonts w:cstheme="minorHAnsi"/>
                <w:b w:val="0"/>
                <w:color w:val="auto"/>
                <w:sz w:val="24"/>
                <w:szCs w:val="24"/>
              </w:rPr>
              <w:t xml:space="preserve">Herr, stärke </w:t>
            </w:r>
            <w:r w:rsidRPr="008B6D18" w:rsidR="003534BA">
              <w:rPr>
                <w:b w:val="0"/>
                <w:color w:val="auto"/>
                <w:sz w:val="24"/>
                <w:szCs w:val="24"/>
              </w:rPr>
              <w:t>Eman Al-Helw und Hossam Ahme</w:t>
            </w:r>
            <w:r w:rsidRPr="008B6D18" w:rsidR="0052356E">
              <w:rPr>
                <w:rFonts w:cstheme="minorHAnsi"/>
                <w:b w:val="0"/>
                <w:color w:val="auto"/>
                <w:sz w:val="24"/>
                <w:szCs w:val="24"/>
              </w:rPr>
              <w:t xml:space="preserve"> </w:t>
            </w:r>
            <w:r w:rsidRPr="008B6D18">
              <w:rPr>
                <w:rFonts w:cstheme="minorHAnsi"/>
                <w:b w:val="0"/>
                <w:color w:val="auto"/>
                <w:sz w:val="24"/>
                <w:szCs w:val="24"/>
              </w:rPr>
              <w:t xml:space="preserve">und </w:t>
            </w:r>
            <w:r w:rsidR="008B6D18">
              <w:rPr>
                <w:rFonts w:cstheme="minorHAnsi"/>
                <w:b w:val="0"/>
                <w:color w:val="auto"/>
                <w:sz w:val="24"/>
                <w:szCs w:val="24"/>
              </w:rPr>
              <w:t xml:space="preserve">alle, die unter den unmenschlichen Bedingungen in äyptischen Gefängnissen leiden müssen. Stärke auch </w:t>
            </w:r>
            <w:r w:rsidRPr="008B6D18">
              <w:rPr>
                <w:rFonts w:cstheme="minorHAnsi"/>
                <w:b w:val="0"/>
                <w:color w:val="auto"/>
                <w:sz w:val="24"/>
                <w:szCs w:val="24"/>
              </w:rPr>
              <w:t xml:space="preserve">die Menschen, </w:t>
            </w:r>
            <w:r w:rsidR="008B6D18">
              <w:rPr>
                <w:rFonts w:cstheme="minorHAnsi"/>
                <w:b w:val="0"/>
                <w:color w:val="auto"/>
                <w:sz w:val="24"/>
                <w:szCs w:val="24"/>
              </w:rPr>
              <w:t xml:space="preserve">für die sich einsetzen. </w:t>
            </w:r>
            <w:r w:rsidRPr="008B6D18">
              <w:rPr>
                <w:rFonts w:cstheme="minorHAnsi"/>
                <w:b w:val="0"/>
                <w:color w:val="auto"/>
                <w:sz w:val="24"/>
                <w:szCs w:val="24"/>
              </w:rPr>
              <w:t xml:space="preserve">und lass ihre Bemühungen </w:t>
            </w:r>
            <w:r w:rsidRPr="008B6D18" w:rsidR="003534BA">
              <w:rPr>
                <w:rFonts w:cstheme="minorHAnsi"/>
                <w:b w:val="0"/>
                <w:color w:val="auto"/>
                <w:sz w:val="24"/>
                <w:szCs w:val="24"/>
              </w:rPr>
              <w:t xml:space="preserve">um Diversität und Toleranz letztlich </w:t>
            </w:r>
            <w:r w:rsidRPr="008B6D18">
              <w:rPr>
                <w:rFonts w:cstheme="minorHAnsi"/>
                <w:b w:val="0"/>
                <w:color w:val="auto"/>
                <w:sz w:val="24"/>
                <w:szCs w:val="24"/>
              </w:rPr>
              <w:t>von Erfolg gekrönt sein.</w:t>
            </w:r>
          </w:p>
        </w:tc>
      </w:tr>
      <w:tr w:rsidRPr="00B240B6" w:rsidR="001C3863" w:rsidTr="00713D4A" w14:paraId="52059BD5"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232C8665" w14:textId="77777777">
            <w:pPr>
              <w:rPr>
                <w:color w:val="auto"/>
              </w:rPr>
            </w:pPr>
            <w:r>
              <w:rPr>
                <w:color w:val="auto"/>
              </w:rPr>
              <w:t xml:space="preserve">8. </w:t>
            </w:r>
            <w:r w:rsidRPr="00B240B6">
              <w:rPr>
                <w:color w:val="auto"/>
              </w:rPr>
              <w:t>Antwortvers</w:t>
            </w:r>
          </w:p>
        </w:tc>
        <w:tc>
          <w:tcPr>
            <w:tcW w:w="1735" w:type="dxa"/>
          </w:tcPr>
          <w:p w:rsidRPr="00B240B6" w:rsidR="001C3863" w:rsidP="00713D4A" w:rsidRDefault="001C3863" w14:paraId="7E2C9D1D"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662136" w:rsidR="001C3863" w:rsidP="00DE3589" w:rsidRDefault="001C3863" w14:paraId="10946C3B" w14:textId="77777777">
            <w:pPr>
              <w:cnfStyle w:val="000000100000" w:firstRow="0" w:lastRow="0" w:firstColumn="0" w:lastColumn="0" w:oddVBand="0" w:evenVBand="0" w:oddHBand="1" w:evenHBand="0" w:firstRowFirstColumn="0" w:firstRowLastColumn="0" w:lastRowFirstColumn="0" w:lastRowLastColumn="0"/>
              <w:rPr>
                <w:color w:val="auto"/>
              </w:rPr>
            </w:pPr>
            <w:r w:rsidRPr="00662136">
              <w:rPr>
                <w:color w:val="auto"/>
              </w:rPr>
              <w:t>„Bleibet hier und wachet mit mir“ (Taizé)</w:t>
            </w:r>
          </w:p>
          <w:p w:rsidRPr="00257E0E" w:rsidR="001C3863" w:rsidP="00DE3589" w:rsidRDefault="001C3863" w14:paraId="2908CF4E" w14:textId="77777777">
            <w:pPr>
              <w:cnfStyle w:val="000000100000" w:firstRow="0" w:lastRow="0" w:firstColumn="0" w:lastColumn="0" w:oddVBand="0" w:evenVBand="0" w:oddHBand="1" w:evenHBand="0" w:firstRowFirstColumn="0" w:firstRowLastColumn="0" w:lastRowFirstColumn="0" w:lastRowLastColumn="0"/>
              <w:rPr>
                <w:color w:val="auto"/>
              </w:rPr>
            </w:pPr>
            <w:r w:rsidRPr="00257E0E">
              <w:rPr>
                <w:color w:val="auto"/>
              </w:rPr>
              <w:t>Kerze anzünden</w:t>
            </w:r>
          </w:p>
        </w:tc>
      </w:tr>
      <w:tr w:rsidRPr="00B240B6" w:rsidR="001C3863" w:rsidTr="0047062F" w14:paraId="09660CE9" w14:textId="77777777">
        <w:tblPrEx>
          <w:tblLook w:val="04A0" w:firstRow="1" w:lastRow="0" w:firstColumn="1" w:lastColumn="0" w:noHBand="0" w:noVBand="1"/>
        </w:tblPrEx>
        <w:trPr>
          <w:trHeight w:val="703"/>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3C381292" w14:textId="77777777">
            <w:pPr>
              <w:rPr>
                <w:color w:val="auto"/>
              </w:rPr>
            </w:pPr>
            <w:r>
              <w:rPr>
                <w:color w:val="auto"/>
              </w:rPr>
              <w:t>7.</w:t>
            </w:r>
            <w:r w:rsidRPr="00B240B6">
              <w:rPr>
                <w:color w:val="auto"/>
              </w:rPr>
              <w:t>2. Fürbitte</w:t>
            </w:r>
          </w:p>
        </w:tc>
        <w:tc>
          <w:tcPr>
            <w:tcW w:w="1735" w:type="dxa"/>
          </w:tcPr>
          <w:p w:rsidRPr="00B240B6" w:rsidR="001C3863" w:rsidP="00713D4A" w:rsidRDefault="001C3863" w14:paraId="4E2D3CDC"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00627277" w:rsidP="008748CD" w:rsidRDefault="008748CD" w14:paraId="3884AB40" w14:textId="77777777">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8748CD">
              <w:rPr>
                <w:rFonts w:ascii="Times New Roman" w:hAnsi="Times New Roman" w:eastAsia="Times New Roman" w:cs="Times New Roman"/>
                <w:b/>
                <w:bCs/>
                <w:color w:val="auto"/>
                <w:sz w:val="24"/>
                <w:szCs w:val="24"/>
                <w:lang w:val="fr-FR" w:eastAsia="de-DE"/>
              </w:rPr>
              <w:t>Samar Badawi</w:t>
            </w:r>
            <w:r w:rsidRPr="008748CD">
              <w:rPr>
                <w:rFonts w:ascii="Times New Roman" w:hAnsi="Times New Roman" w:eastAsia="Times New Roman" w:cs="Times New Roman"/>
                <w:b/>
                <w:bCs/>
                <w:color w:val="auto"/>
                <w:sz w:val="24"/>
                <w:szCs w:val="24"/>
                <w:lang w:eastAsia="de-DE"/>
              </w:rPr>
              <w:t> </w:t>
            </w:r>
            <w:r w:rsidRPr="008748CD">
              <w:rPr>
                <w:rFonts w:ascii="Times New Roman" w:hAnsi="Times New Roman" w:eastAsia="Times New Roman" w:cs="Times New Roman"/>
                <w:bCs/>
                <w:color w:val="auto"/>
                <w:sz w:val="24"/>
                <w:szCs w:val="24"/>
                <w:lang w:eastAsia="de-DE"/>
              </w:rPr>
              <w:t xml:space="preserve">ist eine </w:t>
            </w:r>
            <w:r w:rsidRPr="008748CD">
              <w:rPr>
                <w:rFonts w:ascii="Times New Roman" w:hAnsi="Times New Roman" w:eastAsia="Times New Roman" w:cs="Times New Roman"/>
                <w:b/>
                <w:bCs/>
                <w:color w:val="auto"/>
                <w:sz w:val="24"/>
                <w:szCs w:val="24"/>
                <w:lang w:eastAsia="de-DE"/>
              </w:rPr>
              <w:t>saudi-arabische</w:t>
            </w:r>
            <w:r w:rsidRPr="008748CD">
              <w:rPr>
                <w:rFonts w:ascii="Times New Roman" w:hAnsi="Times New Roman" w:eastAsia="Times New Roman" w:cs="Times New Roman"/>
                <w:bCs/>
                <w:color w:val="auto"/>
                <w:sz w:val="24"/>
                <w:szCs w:val="24"/>
                <w:lang w:eastAsia="de-DE"/>
              </w:rPr>
              <w:t xml:space="preserve"> Menschenrechtsaktivistin, die sich vornehmlich für die Rechte der Frauen in ihrem Land einsetzt. </w:t>
            </w:r>
            <w:r w:rsidRPr="008748CD">
              <w:rPr>
                <w:rFonts w:ascii="Times New Roman" w:hAnsi="Times New Roman" w:eastAsia="Times New Roman" w:cs="Times New Roman"/>
                <w:color w:val="auto"/>
                <w:sz w:val="24"/>
                <w:szCs w:val="24"/>
                <w:lang w:eastAsia="de-DE"/>
              </w:rPr>
              <w:t>Ihr Kampf begann 2008, als sie das Haus ihres Vaters verließ</w:t>
            </w:r>
            <w:r w:rsidR="00D63320">
              <w:rPr>
                <w:rFonts w:ascii="Times New Roman" w:hAnsi="Times New Roman" w:eastAsia="Times New Roman" w:cs="Times New Roman"/>
                <w:color w:val="auto"/>
                <w:sz w:val="24"/>
                <w:szCs w:val="24"/>
                <w:lang w:eastAsia="de-DE"/>
              </w:rPr>
              <w:t>, weil er</w:t>
            </w:r>
            <w:r w:rsidRPr="008748CD">
              <w:rPr>
                <w:rFonts w:ascii="Times New Roman" w:hAnsi="Times New Roman" w:eastAsia="Times New Roman" w:cs="Times New Roman"/>
                <w:color w:val="auto"/>
                <w:sz w:val="24"/>
                <w:szCs w:val="24"/>
                <w:lang w:eastAsia="de-DE"/>
              </w:rPr>
              <w:t xml:space="preserve"> seine Vormundschaft missbraucht </w:t>
            </w:r>
            <w:r w:rsidR="00D63320">
              <w:rPr>
                <w:rFonts w:ascii="Times New Roman" w:hAnsi="Times New Roman" w:eastAsia="Times New Roman" w:cs="Times New Roman"/>
                <w:color w:val="auto"/>
                <w:sz w:val="24"/>
                <w:szCs w:val="24"/>
                <w:lang w:eastAsia="de-DE"/>
              </w:rPr>
              <w:t>hatte</w:t>
            </w:r>
            <w:r w:rsidR="00921C6B">
              <w:rPr>
                <w:rFonts w:ascii="Times New Roman" w:hAnsi="Times New Roman" w:eastAsia="Times New Roman" w:cs="Times New Roman"/>
                <w:color w:val="auto"/>
                <w:sz w:val="24"/>
                <w:szCs w:val="24"/>
                <w:lang w:eastAsia="de-DE"/>
              </w:rPr>
              <w:t>. </w:t>
            </w:r>
            <w:r w:rsidRPr="008748CD">
              <w:rPr>
                <w:rFonts w:ascii="Times New Roman" w:hAnsi="Times New Roman" w:eastAsia="Times New Roman" w:cs="Times New Roman"/>
                <w:color w:val="auto"/>
                <w:sz w:val="24"/>
                <w:szCs w:val="24"/>
                <w:lang w:eastAsia="de-DE"/>
              </w:rPr>
              <w:t xml:space="preserve">Dafür wurde sie sieben Monate inhaftiert und erst unter dem Druck einer internationalen Kampagne freigelassen. Unmittelbar darauf nahm sie an der Kampagne «Frauen ans Steuer» teil und kämpfte auch für das Frauenwahlrecht. </w:t>
            </w:r>
            <w:r w:rsidRPr="008748CD">
              <w:rPr>
                <w:rFonts w:ascii="Times New Roman" w:hAnsi="Times New Roman" w:eastAsia="Times New Roman" w:cs="Times New Roman"/>
                <w:color w:val="auto"/>
                <w:sz w:val="24"/>
                <w:szCs w:val="24"/>
                <w:lang w:val="fr-FR" w:eastAsia="de-DE"/>
              </w:rPr>
              <w:t>Mitte 2018</w:t>
            </w:r>
            <w:r w:rsidRPr="008748CD">
              <w:rPr>
                <w:rFonts w:ascii="Times New Roman" w:hAnsi="Times New Roman" w:eastAsia="Times New Roman" w:cs="Times New Roman"/>
                <w:color w:val="auto"/>
                <w:sz w:val="24"/>
                <w:szCs w:val="24"/>
                <w:lang w:eastAsia="de-DE"/>
              </w:rPr>
              <w:t xml:space="preserve"> wurde Samar Badawi erneut inhaftiert. Im Gefängnis soll sie körperliche und sexuelle Gewalt erlitten haben. Sie durfte keinen Anwalt kontaktieren, um ihre Verteidigung zu organisieren. Erst ein Jahr nach ihrer Verhaftung wurde sie wegen Cyberkriminalität angeklagt; bis zur nächsten Anhörung verging ein weiteres Jahr. Samar Badawi muss mit einer Freiheitsstrafe von bis zu zwanzig Jahren rechnen.</w:t>
            </w:r>
          </w:p>
          <w:p w:rsidR="00EA3D16" w:rsidP="008748CD" w:rsidRDefault="00EA3D16" w14:paraId="54AA7C3B" w14:textId="77777777">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p>
          <w:p w:rsidRPr="00921C6B" w:rsidR="001C3863" w:rsidP="00C9481D" w:rsidRDefault="00627277" w14:paraId="2B6CD64D"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921C6B">
              <w:rPr>
                <w:rFonts w:cstheme="minorHAnsi"/>
                <w:color w:val="auto"/>
                <w:sz w:val="24"/>
                <w:szCs w:val="24"/>
              </w:rPr>
              <w:t xml:space="preserve">Herr, wie </w:t>
            </w:r>
            <w:r w:rsidRPr="00921C6B">
              <w:rPr>
                <w:rFonts w:ascii="Times New Roman" w:hAnsi="Times New Roman" w:eastAsia="Times New Roman" w:cs="Times New Roman"/>
                <w:color w:val="auto"/>
                <w:sz w:val="24"/>
                <w:szCs w:val="24"/>
                <w:lang w:eastAsia="de-DE"/>
              </w:rPr>
              <w:t>Samar Badawi</w:t>
            </w:r>
            <w:r w:rsidRPr="00921C6B">
              <w:rPr>
                <w:rFonts w:cstheme="minorHAnsi"/>
                <w:color w:val="auto"/>
                <w:sz w:val="24"/>
                <w:szCs w:val="24"/>
              </w:rPr>
              <w:t xml:space="preserve"> haben viele Menschen gehofft, </w:t>
            </w:r>
            <w:r w:rsidRPr="00921C6B">
              <w:rPr>
                <w:rFonts w:ascii="Times New Roman" w:hAnsi="Times New Roman" w:eastAsia="Times New Roman" w:cs="Times New Roman"/>
                <w:color w:val="auto"/>
                <w:sz w:val="24"/>
                <w:szCs w:val="24"/>
                <w:lang w:eastAsia="de-DE"/>
              </w:rPr>
              <w:t>Kronprinz Mohammed Ben Salman, der anfänglich durch seine reformfreudige und liberale Fassade zu blenden verstand</w:t>
            </w:r>
            <w:r w:rsidRPr="00921C6B" w:rsidR="00725C10">
              <w:rPr>
                <w:rFonts w:ascii="Times New Roman" w:hAnsi="Times New Roman" w:eastAsia="Times New Roman" w:cs="Times New Roman"/>
                <w:color w:val="auto"/>
                <w:sz w:val="24"/>
                <w:szCs w:val="24"/>
                <w:lang w:eastAsia="de-DE"/>
              </w:rPr>
              <w:t>,</w:t>
            </w:r>
            <w:r w:rsidRPr="00921C6B">
              <w:rPr>
                <w:rFonts w:cstheme="minorHAnsi"/>
                <w:color w:val="auto"/>
                <w:sz w:val="24"/>
                <w:szCs w:val="24"/>
              </w:rPr>
              <w:t xml:space="preserve"> werde Willkür, Korruption und Folter in Saudi-Arabien </w:t>
            </w:r>
            <w:r w:rsidRPr="00921C6B" w:rsidR="00725C10">
              <w:rPr>
                <w:rFonts w:cstheme="minorHAnsi"/>
                <w:color w:val="auto"/>
                <w:sz w:val="24"/>
                <w:szCs w:val="24"/>
              </w:rPr>
              <w:t>ein Ende setzen</w:t>
            </w:r>
            <w:r w:rsidRPr="00921C6B" w:rsidR="00EA3D16">
              <w:rPr>
                <w:rFonts w:cstheme="minorHAnsi"/>
                <w:color w:val="auto"/>
                <w:sz w:val="24"/>
                <w:szCs w:val="24"/>
              </w:rPr>
              <w:t xml:space="preserve">. Wir befehlen dir </w:t>
            </w:r>
            <w:r w:rsidR="00EF6312">
              <w:rPr>
                <w:rFonts w:cstheme="minorHAnsi"/>
                <w:color w:val="auto"/>
                <w:sz w:val="24"/>
                <w:szCs w:val="24"/>
              </w:rPr>
              <w:t>seine politischen Gegner</w:t>
            </w:r>
            <w:r w:rsidR="00C9481D">
              <w:rPr>
                <w:rFonts w:cstheme="minorHAnsi"/>
                <w:color w:val="auto"/>
                <w:sz w:val="24"/>
                <w:szCs w:val="24"/>
              </w:rPr>
              <w:t xml:space="preserve"> an</w:t>
            </w:r>
            <w:r w:rsidR="00EF6312">
              <w:rPr>
                <w:rFonts w:cstheme="minorHAnsi"/>
                <w:color w:val="auto"/>
                <w:sz w:val="24"/>
                <w:szCs w:val="24"/>
              </w:rPr>
              <w:t xml:space="preserve">, </w:t>
            </w:r>
            <w:r w:rsidRPr="00921C6B" w:rsidR="00EA3D16">
              <w:rPr>
                <w:rFonts w:cstheme="minorHAnsi"/>
                <w:color w:val="auto"/>
                <w:sz w:val="24"/>
                <w:szCs w:val="24"/>
              </w:rPr>
              <w:t xml:space="preserve">besonders </w:t>
            </w:r>
            <w:r w:rsidR="00EF6312">
              <w:rPr>
                <w:rFonts w:cstheme="minorHAnsi"/>
                <w:color w:val="auto"/>
                <w:sz w:val="24"/>
                <w:szCs w:val="24"/>
              </w:rPr>
              <w:t xml:space="preserve">aber </w:t>
            </w:r>
            <w:r w:rsidRPr="00921C6B" w:rsidR="00EA3D16">
              <w:rPr>
                <w:rFonts w:cstheme="minorHAnsi"/>
                <w:color w:val="auto"/>
                <w:sz w:val="24"/>
                <w:szCs w:val="24"/>
              </w:rPr>
              <w:t xml:space="preserve">die </w:t>
            </w:r>
            <w:r w:rsidR="00C9481D">
              <w:rPr>
                <w:rFonts w:cstheme="minorHAnsi"/>
                <w:color w:val="auto"/>
                <w:sz w:val="24"/>
                <w:szCs w:val="24"/>
              </w:rPr>
              <w:t xml:space="preserve">saudi-arabischen </w:t>
            </w:r>
            <w:r w:rsidRPr="00921C6B" w:rsidR="00EA3D16">
              <w:rPr>
                <w:rFonts w:cstheme="minorHAnsi"/>
                <w:color w:val="auto"/>
                <w:sz w:val="24"/>
                <w:szCs w:val="24"/>
              </w:rPr>
              <w:t>Frauen</w:t>
            </w:r>
            <w:r w:rsidR="00EF6312">
              <w:rPr>
                <w:rFonts w:cstheme="minorHAnsi"/>
                <w:color w:val="auto"/>
                <w:sz w:val="24"/>
                <w:szCs w:val="24"/>
              </w:rPr>
              <w:t xml:space="preserve">. Lass </w:t>
            </w:r>
            <w:r w:rsidRPr="00921C6B">
              <w:rPr>
                <w:rFonts w:cstheme="minorHAnsi"/>
                <w:color w:val="auto"/>
                <w:sz w:val="24"/>
                <w:szCs w:val="24"/>
              </w:rPr>
              <w:t>sie ihren Traum von Freiheit und Menschenwürde verwirklichen können.</w:t>
            </w:r>
          </w:p>
        </w:tc>
      </w:tr>
      <w:tr w:rsidRPr="00B240B6" w:rsidR="001C3863" w:rsidTr="00713D4A" w14:paraId="0DAAAE13"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2B09FE51" w14:textId="77777777">
            <w:pPr>
              <w:rPr>
                <w:color w:val="auto"/>
              </w:rPr>
            </w:pPr>
            <w:r>
              <w:rPr>
                <w:color w:val="auto"/>
              </w:rPr>
              <w:t>7.</w:t>
            </w:r>
            <w:r w:rsidRPr="00B240B6">
              <w:rPr>
                <w:color w:val="auto"/>
              </w:rPr>
              <w:t>3. Fürbitte</w:t>
            </w:r>
          </w:p>
        </w:tc>
        <w:tc>
          <w:tcPr>
            <w:tcW w:w="1735" w:type="dxa"/>
          </w:tcPr>
          <w:p w:rsidRPr="00B240B6" w:rsidR="001C3863" w:rsidP="00713D4A" w:rsidRDefault="001C3863" w14:paraId="396E41B1"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1F0139" w:rsidR="001F0139" w:rsidP="001F0139" w:rsidRDefault="001F0139" w14:paraId="55DAFC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1F0139">
              <w:rPr>
                <w:rFonts w:ascii="Times New Roman" w:hAnsi="Times New Roman" w:eastAsia="Times New Roman" w:cs="Times New Roman"/>
                <w:b/>
                <w:bCs/>
                <w:color w:val="auto"/>
                <w:sz w:val="24"/>
                <w:szCs w:val="24"/>
                <w:lang w:eastAsia="de-DE"/>
              </w:rPr>
              <w:t>Celeste Nlemvo Maleka, Parfait Mabiala, Franck Donald Saboukoulou, Guil Ossebi und Meldry Dissavoulou</w:t>
            </w:r>
            <w:r w:rsidRPr="001F0139">
              <w:rPr>
                <w:rFonts w:ascii="Times New Roman" w:hAnsi="Times New Roman" w:eastAsia="Times New Roman" w:cs="Times New Roman"/>
                <w:color w:val="auto"/>
                <w:sz w:val="24"/>
                <w:szCs w:val="24"/>
                <w:lang w:eastAsia="de-DE"/>
              </w:rPr>
              <w:t xml:space="preserve"> sind fünf junge Aktivisten der Zivilgesellschaft im </w:t>
            </w:r>
            <w:r w:rsidRPr="001F0139">
              <w:rPr>
                <w:rFonts w:ascii="Times New Roman" w:hAnsi="Times New Roman" w:eastAsia="Times New Roman" w:cs="Times New Roman"/>
                <w:b/>
                <w:color w:val="auto"/>
                <w:sz w:val="24"/>
                <w:szCs w:val="24"/>
                <w:lang w:eastAsia="de-DE"/>
              </w:rPr>
              <w:t>Kongo</w:t>
            </w:r>
            <w:r w:rsidRPr="001F0139">
              <w:rPr>
                <w:rFonts w:ascii="Times New Roman" w:hAnsi="Times New Roman" w:eastAsia="Times New Roman" w:cs="Times New Roman"/>
                <w:bCs/>
                <w:color w:val="auto"/>
                <w:sz w:val="27"/>
                <w:szCs w:val="27"/>
                <w:lang w:eastAsia="de-DE"/>
              </w:rPr>
              <w:t xml:space="preserve">. </w:t>
            </w:r>
            <w:r w:rsidRPr="001F0139">
              <w:rPr>
                <w:rFonts w:ascii="Times New Roman" w:hAnsi="Times New Roman" w:eastAsia="Times New Roman" w:cs="Times New Roman"/>
                <w:color w:val="auto"/>
                <w:sz w:val="24"/>
                <w:szCs w:val="24"/>
                <w:lang w:eastAsia="de-DE"/>
              </w:rPr>
              <w:t xml:space="preserve">Schon seit langem waren sie wegen ihrer Aktivitäten in sozialen Netzwerken im Visier der Behörden, insbesondere wegen ihrer Botschaften zur Unterstützung des Wahlkampfes von Andrea Ngombet, </w:t>
            </w:r>
            <w:r w:rsidR="00EA3D16">
              <w:rPr>
                <w:rFonts w:ascii="Times New Roman" w:hAnsi="Times New Roman" w:eastAsia="Times New Roman" w:cs="Times New Roman"/>
                <w:color w:val="auto"/>
                <w:sz w:val="24"/>
                <w:szCs w:val="24"/>
                <w:lang w:eastAsia="de-DE"/>
              </w:rPr>
              <w:t>einem entschiedenen</w:t>
            </w:r>
            <w:r w:rsidRPr="001F0139">
              <w:rPr>
                <w:rFonts w:ascii="Times New Roman" w:hAnsi="Times New Roman" w:eastAsia="Times New Roman" w:cs="Times New Roman"/>
                <w:color w:val="auto"/>
                <w:sz w:val="24"/>
                <w:szCs w:val="24"/>
                <w:lang w:eastAsia="de-DE"/>
              </w:rPr>
              <w:t xml:space="preserve"> Gegner des Regimes von Denis Sassou Nguesso.</w:t>
            </w:r>
          </w:p>
          <w:p w:rsidRPr="001F0139" w:rsidR="001F0139" w:rsidP="001F0139" w:rsidRDefault="001F0139" w14:paraId="4D05E18F" w14:textId="77777777">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auto"/>
                <w:sz w:val="27"/>
                <w:szCs w:val="27"/>
                <w:lang w:eastAsia="de-DE"/>
              </w:rPr>
            </w:pPr>
            <w:r w:rsidRPr="001F0139">
              <w:rPr>
                <w:rFonts w:ascii="Times New Roman" w:hAnsi="Times New Roman" w:eastAsia="Times New Roman" w:cs="Times New Roman"/>
                <w:color w:val="auto"/>
                <w:sz w:val="24"/>
                <w:szCs w:val="24"/>
                <w:lang w:eastAsia="de-DE"/>
              </w:rPr>
              <w:lastRenderedPageBreak/>
              <w:t>Ende 2019 dann wurden sie wegen «Gefährdung der inneren Sicherheit des Staates» verhaftet - eine äußerst vage Anschuldigung, die das Regime regelmäßig verwendet, um Dissidenten hinter Gitter zu bringen. Seither befinden sich die fünf Männer in willkürlicher Haft im Gefängnis von Brazzaville.</w:t>
            </w:r>
            <w:r w:rsidRPr="001F0139">
              <w:rPr>
                <w:rFonts w:ascii="Times New Roman" w:hAnsi="Times New Roman" w:eastAsia="Times New Roman" w:cs="Times New Roman"/>
                <w:b/>
                <w:bCs/>
                <w:color w:val="auto"/>
                <w:sz w:val="27"/>
                <w:szCs w:val="27"/>
                <w:lang w:eastAsia="de-DE"/>
              </w:rPr>
              <w:t xml:space="preserve"> </w:t>
            </w:r>
            <w:r w:rsidRPr="001F0139">
              <w:rPr>
                <w:rFonts w:ascii="Times New Roman" w:hAnsi="Times New Roman" w:eastAsia="Times New Roman" w:cs="Times New Roman"/>
                <w:color w:val="auto"/>
                <w:sz w:val="24"/>
                <w:szCs w:val="24"/>
                <w:lang w:eastAsia="de-DE"/>
              </w:rPr>
              <w:t xml:space="preserve">Anscheinend sind sie – </w:t>
            </w:r>
            <w:r w:rsidR="001336D0">
              <w:rPr>
                <w:rFonts w:ascii="Times New Roman" w:hAnsi="Times New Roman" w:eastAsia="Times New Roman" w:cs="Times New Roman"/>
                <w:color w:val="auto"/>
                <w:sz w:val="24"/>
                <w:szCs w:val="24"/>
                <w:lang w:eastAsia="de-DE"/>
              </w:rPr>
              <w:t xml:space="preserve">allerdings viel zu spät – Ende </w:t>
            </w:r>
            <w:r w:rsidRPr="001F0139">
              <w:rPr>
                <w:rFonts w:ascii="Times New Roman" w:hAnsi="Times New Roman" w:eastAsia="Times New Roman" w:cs="Times New Roman"/>
                <w:color w:val="auto"/>
                <w:sz w:val="24"/>
                <w:szCs w:val="24"/>
                <w:lang w:eastAsia="de-DE"/>
              </w:rPr>
              <w:t>Januar einem Untersuchungsrichter vorgeführt worden. Die vorläufige Freilassung wird ihnen verweigert. Die Haftbedingungen dieser fünf jungen Menschen in einem Land, in dem Folter und Misshandlung üblich sind – insbesondere gegenüber Personen, die das herrschende Regime kritisieren -, geben Anlass zu größter Besorgnis.</w:t>
            </w:r>
          </w:p>
          <w:p w:rsidR="00725C10" w:rsidP="008748CD" w:rsidRDefault="00725C10" w14:paraId="75AB17A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p>
          <w:p w:rsidRPr="00C9481D" w:rsidR="001C3863" w:rsidP="00C9481D" w:rsidRDefault="00725C10" w14:paraId="3FB7EA77"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C9481D">
              <w:rPr>
                <w:color w:val="auto"/>
                <w:sz w:val="24"/>
                <w:szCs w:val="24"/>
              </w:rPr>
              <w:t>Herr</w:t>
            </w:r>
            <w:r w:rsidRPr="00C9481D" w:rsidR="001F0139">
              <w:rPr>
                <w:color w:val="auto"/>
                <w:sz w:val="24"/>
                <w:szCs w:val="24"/>
              </w:rPr>
              <w:t xml:space="preserve">, unterstütze </w:t>
            </w:r>
            <w:r w:rsidRPr="00C9481D" w:rsidR="001336D0">
              <w:rPr>
                <w:color w:val="auto"/>
                <w:sz w:val="24"/>
                <w:szCs w:val="24"/>
              </w:rPr>
              <w:t xml:space="preserve">die 5 jungen Menschenrechtsaktivisten </w:t>
            </w:r>
            <w:r w:rsidRPr="00C9481D" w:rsidR="001F0139">
              <w:rPr>
                <w:color w:val="auto"/>
                <w:sz w:val="24"/>
                <w:szCs w:val="24"/>
              </w:rPr>
              <w:t xml:space="preserve">in </w:t>
            </w:r>
            <w:r w:rsidRPr="00C9481D" w:rsidR="00257E0E">
              <w:rPr>
                <w:color w:val="auto"/>
                <w:sz w:val="24"/>
                <w:szCs w:val="24"/>
              </w:rPr>
              <w:t>ihrem</w:t>
            </w:r>
            <w:r w:rsidRPr="00C9481D" w:rsidR="001F0139">
              <w:rPr>
                <w:color w:val="auto"/>
                <w:sz w:val="24"/>
                <w:szCs w:val="24"/>
              </w:rPr>
              <w:t xml:space="preserve"> Kampf um </w:t>
            </w:r>
            <w:r w:rsidRPr="00C9481D" w:rsidR="00257E0E">
              <w:rPr>
                <w:color w:val="auto"/>
                <w:sz w:val="24"/>
                <w:szCs w:val="24"/>
              </w:rPr>
              <w:t>Meinungsfreiheit</w:t>
            </w:r>
            <w:r w:rsidRPr="00C9481D" w:rsidR="001F0139">
              <w:rPr>
                <w:color w:val="auto"/>
                <w:sz w:val="24"/>
                <w:szCs w:val="24"/>
              </w:rPr>
              <w:t xml:space="preserve"> und Gerechtigkeit. Stärke </w:t>
            </w:r>
            <w:r w:rsidR="00C9481D">
              <w:rPr>
                <w:color w:val="auto"/>
                <w:sz w:val="24"/>
                <w:szCs w:val="24"/>
              </w:rPr>
              <w:t xml:space="preserve">auch die </w:t>
            </w:r>
            <w:r w:rsidRPr="00C9481D" w:rsidR="001F0139">
              <w:rPr>
                <w:color w:val="auto"/>
                <w:sz w:val="24"/>
                <w:szCs w:val="24"/>
              </w:rPr>
              <w:t>Organisationen, die sich unermüdlich für willkürlich Verhaftete und ihre Freilassung einsetzen, damit sie weiterkämpfen, auch wenn ihre Bemühungen oft vergeblich erscheinen.</w:t>
            </w:r>
          </w:p>
        </w:tc>
      </w:tr>
      <w:tr w:rsidRPr="00E45E90" w:rsidR="001C3863" w:rsidTr="00713D4A" w14:paraId="7AACA668"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67E4D662" w14:textId="77777777">
            <w:pPr>
              <w:rPr>
                <w:color w:val="auto"/>
              </w:rPr>
            </w:pPr>
            <w:r>
              <w:rPr>
                <w:color w:val="auto"/>
              </w:rPr>
              <w:lastRenderedPageBreak/>
              <w:t>7.</w:t>
            </w:r>
            <w:r w:rsidRPr="00B240B6">
              <w:rPr>
                <w:color w:val="auto"/>
              </w:rPr>
              <w:t>4. Fürbitte</w:t>
            </w:r>
          </w:p>
        </w:tc>
        <w:tc>
          <w:tcPr>
            <w:tcW w:w="1735" w:type="dxa"/>
          </w:tcPr>
          <w:p w:rsidRPr="00B240B6" w:rsidR="001C3863" w:rsidP="00713D4A" w:rsidRDefault="001C3863" w14:paraId="51015261"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005B4866" w:rsidP="005B4866" w:rsidRDefault="00CC0B63" w14:paraId="3AC238D7"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CC0B63">
              <w:rPr>
                <w:rFonts w:ascii="Times New Roman" w:hAnsi="Times New Roman" w:eastAsia="Times New Roman" w:cs="Times New Roman"/>
                <w:color w:val="auto"/>
                <w:sz w:val="24"/>
                <w:szCs w:val="24"/>
                <w:lang w:eastAsia="de-DE"/>
              </w:rPr>
              <w:t xml:space="preserve">Im Januar 2012 nahm die </w:t>
            </w:r>
            <w:r w:rsidRPr="00CC0B63">
              <w:rPr>
                <w:rFonts w:ascii="Times New Roman" w:hAnsi="Times New Roman" w:eastAsia="Times New Roman" w:cs="Times New Roman"/>
                <w:b/>
                <w:color w:val="auto"/>
                <w:sz w:val="24"/>
                <w:szCs w:val="24"/>
                <w:lang w:eastAsia="de-DE"/>
              </w:rPr>
              <w:t>mexikanische</w:t>
            </w:r>
            <w:r w:rsidRPr="00CC0B63">
              <w:rPr>
                <w:rFonts w:ascii="Times New Roman" w:hAnsi="Times New Roman" w:eastAsia="Times New Roman" w:cs="Times New Roman"/>
                <w:color w:val="auto"/>
                <w:sz w:val="24"/>
                <w:szCs w:val="24"/>
                <w:lang w:eastAsia="de-DE"/>
              </w:rPr>
              <w:t xml:space="preserve"> Polizei im Bundesstaat Chihuahua die drei Brüder </w:t>
            </w:r>
            <w:r w:rsidRPr="00CC0B63">
              <w:rPr>
                <w:rFonts w:ascii="Times New Roman" w:hAnsi="Times New Roman" w:eastAsia="Times New Roman" w:cs="Times New Roman"/>
                <w:b/>
                <w:color w:val="auto"/>
                <w:sz w:val="24"/>
                <w:szCs w:val="24"/>
                <w:lang w:eastAsia="de-DE"/>
              </w:rPr>
              <w:t>Juan Antonio</w:t>
            </w:r>
            <w:r w:rsidRPr="00CC0B63">
              <w:rPr>
                <w:rFonts w:ascii="Times New Roman" w:hAnsi="Times New Roman" w:eastAsia="Times New Roman" w:cs="Times New Roman"/>
                <w:color w:val="auto"/>
                <w:sz w:val="24"/>
                <w:szCs w:val="24"/>
                <w:lang w:eastAsia="de-DE"/>
              </w:rPr>
              <w:t xml:space="preserve">, </w:t>
            </w:r>
            <w:r w:rsidRPr="00CC0B63">
              <w:rPr>
                <w:rFonts w:ascii="Times New Roman" w:hAnsi="Times New Roman" w:eastAsia="Times New Roman" w:cs="Times New Roman"/>
                <w:b/>
                <w:color w:val="auto"/>
                <w:sz w:val="24"/>
                <w:szCs w:val="24"/>
                <w:lang w:eastAsia="de-DE"/>
              </w:rPr>
              <w:t>Jesús Iván</w:t>
            </w:r>
            <w:r w:rsidRPr="00CC0B63">
              <w:rPr>
                <w:rFonts w:ascii="Times New Roman" w:hAnsi="Times New Roman" w:eastAsia="Times New Roman" w:cs="Times New Roman"/>
                <w:color w:val="auto"/>
                <w:sz w:val="24"/>
                <w:szCs w:val="24"/>
                <w:lang w:eastAsia="de-DE"/>
              </w:rPr>
              <w:t xml:space="preserve"> und den damals noch minderjährigen </w:t>
            </w:r>
            <w:r w:rsidRPr="00CC0B63">
              <w:rPr>
                <w:rFonts w:ascii="Times New Roman" w:hAnsi="Times New Roman" w:eastAsia="Times New Roman" w:cs="Times New Roman"/>
                <w:b/>
                <w:color w:val="auto"/>
                <w:sz w:val="24"/>
                <w:szCs w:val="24"/>
                <w:lang w:eastAsia="de-DE"/>
              </w:rPr>
              <w:t xml:space="preserve">Luis Adrián Figueroa Gómez </w:t>
            </w:r>
            <w:r w:rsidRPr="00CC0B63">
              <w:rPr>
                <w:rFonts w:ascii="Times New Roman" w:hAnsi="Times New Roman" w:eastAsia="Times New Roman" w:cs="Times New Roman"/>
                <w:color w:val="auto"/>
                <w:sz w:val="24"/>
                <w:szCs w:val="24"/>
                <w:lang w:eastAsia="de-DE"/>
              </w:rPr>
              <w:t xml:space="preserve">fest - ohne Haftbefehl. Die Brüder wurden ohne Kontakt zur Außenwelt festgehalten, gefoltert und den Medien als Mitglieder einer Bande von Erpressern vorgeführt. Der jüngste Bruder wurde schließlich im August 2013 freigelassen, die beiden anderen fast ein Jahr später. Bei allen dreien wurden Folterspuren dokumentiert. Trotzdem kommt ihre Anzeige gegen die Polizei nicht voran. Sie und ihre Familie werden ständig bedroht und eingeschüchtert, damit sie auf die strafrechtliche Verfolgung ihrer Folterer verzichten. </w:t>
            </w:r>
          </w:p>
          <w:p w:rsidRPr="00C9481D" w:rsidR="001C3863" w:rsidP="00725C10" w:rsidRDefault="001F0139" w14:paraId="480B75A2"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C9481D">
              <w:rPr>
                <w:rFonts w:cstheme="minorHAnsi"/>
                <w:color w:val="000000"/>
                <w:sz w:val="24"/>
                <w:szCs w:val="24"/>
              </w:rPr>
              <w:t xml:space="preserve">Herr, wir sind betroffen von </w:t>
            </w:r>
            <w:r w:rsidRPr="00C9481D" w:rsidR="00366734">
              <w:rPr>
                <w:rFonts w:cstheme="minorHAnsi"/>
                <w:color w:val="000000"/>
                <w:sz w:val="24"/>
                <w:szCs w:val="24"/>
              </w:rPr>
              <w:t>der Menschenrechtskrise in Mexiko</w:t>
            </w:r>
            <w:r w:rsidRPr="00C9481D">
              <w:rPr>
                <w:rFonts w:cstheme="minorHAnsi"/>
                <w:color w:val="000000"/>
                <w:sz w:val="24"/>
                <w:szCs w:val="24"/>
              </w:rPr>
              <w:t xml:space="preserve">, </w:t>
            </w:r>
            <w:r w:rsidRPr="00C9481D" w:rsidR="00366734">
              <w:rPr>
                <w:rFonts w:ascii="Times New Roman" w:hAnsi="Times New Roman" w:eastAsia="Times New Roman" w:cs="Times New Roman"/>
                <w:color w:val="auto"/>
                <w:sz w:val="24"/>
                <w:szCs w:val="24"/>
                <w:lang w:eastAsia="de-DE"/>
              </w:rPr>
              <w:t xml:space="preserve">die dazu führt, dass die Gewalt von kriminellen Banden immer weiter zunimmt und </w:t>
            </w:r>
            <w:r w:rsidRPr="00C9481D" w:rsidR="00725C10">
              <w:rPr>
                <w:rFonts w:ascii="Times New Roman" w:hAnsi="Times New Roman" w:eastAsia="Times New Roman" w:cs="Times New Roman"/>
                <w:color w:val="auto"/>
                <w:sz w:val="24"/>
                <w:szCs w:val="24"/>
                <w:lang w:eastAsia="de-DE"/>
              </w:rPr>
              <w:t>dass M</w:t>
            </w:r>
            <w:r w:rsidRPr="00C9481D" w:rsidR="00366734">
              <w:rPr>
                <w:rFonts w:ascii="Times New Roman" w:hAnsi="Times New Roman" w:eastAsia="Times New Roman" w:cs="Times New Roman"/>
                <w:color w:val="auto"/>
                <w:sz w:val="24"/>
                <w:szCs w:val="24"/>
                <w:lang w:eastAsia="de-DE"/>
              </w:rPr>
              <w:t>orde, Folter, willkürliche Verhaftungen</w:t>
            </w:r>
            <w:r w:rsidRPr="00C9481D" w:rsidR="00725C10">
              <w:rPr>
                <w:rFonts w:ascii="Times New Roman" w:hAnsi="Times New Roman" w:eastAsia="Times New Roman" w:cs="Times New Roman"/>
                <w:color w:val="auto"/>
                <w:sz w:val="24"/>
                <w:szCs w:val="24"/>
                <w:lang w:eastAsia="de-DE"/>
              </w:rPr>
              <w:t xml:space="preserve"> und </w:t>
            </w:r>
            <w:r w:rsidRPr="00C9481D" w:rsidR="00366734">
              <w:rPr>
                <w:rFonts w:ascii="Times New Roman" w:hAnsi="Times New Roman" w:eastAsia="Times New Roman" w:cs="Times New Roman"/>
                <w:color w:val="auto"/>
                <w:sz w:val="24"/>
                <w:szCs w:val="24"/>
                <w:lang w:eastAsia="de-DE"/>
              </w:rPr>
              <w:t>Verschwindenlassen an der Tagesordnung sind, ohne dass die oftmals korrupten Behörden ernsthafte Ermittlungen durchführen</w:t>
            </w:r>
            <w:r w:rsidRPr="00C9481D">
              <w:rPr>
                <w:rFonts w:cstheme="minorHAnsi"/>
                <w:color w:val="000000"/>
                <w:sz w:val="24"/>
                <w:szCs w:val="24"/>
              </w:rPr>
              <w:t xml:space="preserve">. Wir vertrauen darauf, dass du </w:t>
            </w:r>
            <w:r w:rsidRPr="00C9481D" w:rsidR="00366734">
              <w:rPr>
                <w:rFonts w:cstheme="minorHAnsi"/>
                <w:color w:val="000000"/>
                <w:sz w:val="24"/>
                <w:szCs w:val="24"/>
              </w:rPr>
              <w:t xml:space="preserve">besonders den Brüdern Figuera Gómez und </w:t>
            </w:r>
            <w:r w:rsidRPr="00C9481D" w:rsidR="00725C10">
              <w:rPr>
                <w:rFonts w:cstheme="minorHAnsi"/>
                <w:color w:val="000000"/>
                <w:sz w:val="24"/>
                <w:szCs w:val="24"/>
              </w:rPr>
              <w:t>deren</w:t>
            </w:r>
            <w:r w:rsidRPr="00C9481D" w:rsidR="00366734">
              <w:rPr>
                <w:rFonts w:cstheme="minorHAnsi"/>
                <w:color w:val="000000"/>
                <w:sz w:val="24"/>
                <w:szCs w:val="24"/>
              </w:rPr>
              <w:t xml:space="preserve"> Familie Kraft schenkst in ihrem Bemühen, </w:t>
            </w:r>
            <w:r w:rsidRPr="00C9481D" w:rsidR="000D5998">
              <w:rPr>
                <w:rFonts w:cstheme="minorHAnsi"/>
                <w:color w:val="000000"/>
                <w:sz w:val="24"/>
                <w:szCs w:val="24"/>
              </w:rPr>
              <w:t>ein Zeichen zu setzen gegen Korruptheit und für Gerechtigkeit.</w:t>
            </w:r>
          </w:p>
        </w:tc>
      </w:tr>
      <w:tr w:rsidRPr="00B240B6" w:rsidR="001C3863" w:rsidTr="000060FF" w14:paraId="7542D774"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51" w:type="dxa"/>
          </w:tcPr>
          <w:p w:rsidR="001C3863" w:rsidP="00713D4A" w:rsidRDefault="001C3863" w14:paraId="4C78ECD3" w14:textId="77777777">
            <w:pPr>
              <w:rPr>
                <w:color w:val="auto"/>
              </w:rPr>
            </w:pPr>
            <w:r>
              <w:rPr>
                <w:color w:val="auto"/>
              </w:rPr>
              <w:t>7.</w:t>
            </w:r>
            <w:r w:rsidRPr="00B240B6">
              <w:rPr>
                <w:color w:val="auto"/>
              </w:rPr>
              <w:t>5. Fürbitte</w:t>
            </w:r>
          </w:p>
          <w:p w:rsidRPr="00B240B6" w:rsidR="001C3863" w:rsidP="00713D4A" w:rsidRDefault="001C3863" w14:paraId="56223D08" w14:textId="77777777">
            <w:pPr>
              <w:rPr>
                <w:color w:val="auto"/>
              </w:rPr>
            </w:pPr>
          </w:p>
        </w:tc>
        <w:tc>
          <w:tcPr>
            <w:tcW w:w="1735" w:type="dxa"/>
          </w:tcPr>
          <w:p w:rsidR="001C3863" w:rsidP="00713D4A" w:rsidRDefault="001C3863" w14:paraId="7A8C48B3" w14:textId="77777777">
            <w:pPr>
              <w:cnfStyle w:val="000000100000" w:firstRow="0" w:lastRow="0" w:firstColumn="0" w:lastColumn="0" w:oddVBand="0" w:evenVBand="0" w:oddHBand="1" w:evenHBand="0" w:firstRowFirstColumn="0" w:firstRowLastColumn="0" w:lastRowFirstColumn="0" w:lastRowLastColumn="0"/>
              <w:rPr>
                <w:color w:val="auto"/>
              </w:rPr>
            </w:pPr>
          </w:p>
          <w:p w:rsidRPr="00B240B6" w:rsidR="001C3863" w:rsidP="00713D4A" w:rsidRDefault="001C3863" w14:paraId="72CDF156"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000D5998" w:rsidP="000825AA" w:rsidRDefault="000825AA" w14:paraId="61B0694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0825AA">
              <w:rPr>
                <w:rFonts w:ascii="Times New Roman" w:hAnsi="Times New Roman" w:eastAsia="Times New Roman" w:cs="Times New Roman"/>
                <w:color w:val="auto"/>
                <w:sz w:val="24"/>
                <w:szCs w:val="24"/>
                <w:lang w:eastAsia="de-DE"/>
              </w:rPr>
              <w:t xml:space="preserve">Im Fall des </w:t>
            </w:r>
            <w:r w:rsidRPr="000825AA">
              <w:rPr>
                <w:rFonts w:ascii="Times New Roman" w:hAnsi="Times New Roman" w:eastAsia="Times New Roman" w:cs="Times New Roman"/>
                <w:b/>
                <w:color w:val="auto"/>
                <w:sz w:val="24"/>
                <w:szCs w:val="24"/>
                <w:lang w:eastAsia="de-DE"/>
              </w:rPr>
              <w:t>chinesischen</w:t>
            </w:r>
            <w:r w:rsidRPr="000825AA">
              <w:rPr>
                <w:rFonts w:ascii="Times New Roman" w:hAnsi="Times New Roman" w:eastAsia="Times New Roman" w:cs="Times New Roman"/>
                <w:color w:val="auto"/>
                <w:sz w:val="24"/>
                <w:szCs w:val="24"/>
                <w:lang w:eastAsia="de-DE"/>
              </w:rPr>
              <w:t xml:space="preserve"> Menschenrechtlers </w:t>
            </w:r>
            <w:r w:rsidRPr="000825AA">
              <w:rPr>
                <w:rFonts w:ascii="Times New Roman" w:hAnsi="Times New Roman" w:eastAsia="Times New Roman" w:cs="Times New Roman"/>
                <w:b/>
                <w:color w:val="auto"/>
                <w:sz w:val="24"/>
                <w:szCs w:val="24"/>
                <w:lang w:eastAsia="de-DE"/>
              </w:rPr>
              <w:t>Wang Quanzhang</w:t>
            </w:r>
            <w:r w:rsidRPr="000825AA">
              <w:rPr>
                <w:rFonts w:ascii="Times New Roman" w:hAnsi="Times New Roman" w:eastAsia="Times New Roman" w:cs="Times New Roman"/>
                <w:color w:val="auto"/>
                <w:sz w:val="24"/>
                <w:szCs w:val="24"/>
                <w:lang w:eastAsia="de-DE"/>
              </w:rPr>
              <w:t xml:space="preserve"> haben sich die Ereignisse während der Vorbereitung der Nächtlichen Gebetswache überschlagen. </w:t>
            </w:r>
          </w:p>
          <w:p w:rsidRPr="000825AA" w:rsidR="000825AA" w:rsidP="000825AA" w:rsidRDefault="000825AA" w14:paraId="47C2A39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0825AA">
              <w:rPr>
                <w:rFonts w:ascii="Times New Roman" w:hAnsi="Times New Roman" w:eastAsia="Times New Roman" w:cs="Times New Roman"/>
                <w:color w:val="auto"/>
                <w:sz w:val="24"/>
                <w:szCs w:val="24"/>
                <w:lang w:eastAsia="de-DE"/>
              </w:rPr>
              <w:t>Im Zuge einer speziell gegen Menschenrechtsanwälte gerichteten Razzia war Wang Quanzhang vor 5 Jahren verhaftet und mehrere Monate ohne Kontakt zur Außenwelt festgehalten worden. 1/2 Jahr später gaben die Behörden bekannt, dass er der «Untergrabung der Staatsgewalt» angeklagt worden sei. Die Anklageschrift erwähnte neben seinem Einsatz für politische Dissidenten</w:t>
            </w:r>
            <w:r w:rsidR="000D5998">
              <w:rPr>
                <w:rFonts w:ascii="Times New Roman" w:hAnsi="Times New Roman" w:eastAsia="Times New Roman" w:cs="Times New Roman"/>
                <w:color w:val="auto"/>
                <w:sz w:val="24"/>
                <w:szCs w:val="24"/>
                <w:lang w:eastAsia="de-DE"/>
              </w:rPr>
              <w:t xml:space="preserve"> </w:t>
            </w:r>
            <w:r w:rsidRPr="000825AA">
              <w:rPr>
                <w:rFonts w:ascii="Times New Roman" w:hAnsi="Times New Roman" w:eastAsia="Times New Roman" w:cs="Times New Roman"/>
                <w:color w:val="auto"/>
                <w:sz w:val="24"/>
                <w:szCs w:val="24"/>
                <w:lang w:eastAsia="de-DE"/>
              </w:rPr>
              <w:t xml:space="preserve"> insbesondere die Tatsache, dass er gegen die Folter anderer Anwälte protestiert hatte. Auch seine Verwandten und Unterstützer wurden unter Druck gesetzt. Die sieben aufeinanderfolgenden Anwälte, die ihn vertreten</w:t>
            </w:r>
            <w:r w:rsidR="000D5998">
              <w:rPr>
                <w:rFonts w:ascii="Times New Roman" w:hAnsi="Times New Roman" w:eastAsia="Times New Roman" w:cs="Times New Roman"/>
                <w:color w:val="auto"/>
                <w:sz w:val="24"/>
                <w:szCs w:val="24"/>
                <w:lang w:eastAsia="de-DE"/>
              </w:rPr>
              <w:t xml:space="preserve"> sollten</w:t>
            </w:r>
            <w:r w:rsidRPr="000825AA">
              <w:rPr>
                <w:rFonts w:ascii="Times New Roman" w:hAnsi="Times New Roman" w:eastAsia="Times New Roman" w:cs="Times New Roman"/>
                <w:color w:val="auto"/>
                <w:sz w:val="24"/>
                <w:szCs w:val="24"/>
                <w:lang w:eastAsia="de-DE"/>
              </w:rPr>
              <w:t>, wurden einer nach dem anderen eingeschüchtert, belästigt, von der Anwaltskammer ausgeschlossen und sogar verhaftet. </w:t>
            </w:r>
          </w:p>
          <w:p w:rsidRPr="000825AA" w:rsidR="000825AA" w:rsidP="000825AA" w:rsidRDefault="000825AA" w14:paraId="110A2AC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0825AA">
              <w:rPr>
                <w:rFonts w:ascii="Times New Roman" w:hAnsi="Times New Roman" w:eastAsia="Times New Roman" w:cs="Times New Roman"/>
                <w:bCs/>
                <w:color w:val="auto"/>
                <w:sz w:val="24"/>
                <w:szCs w:val="24"/>
                <w:lang w:eastAsia="de-DE"/>
              </w:rPr>
              <w:lastRenderedPageBreak/>
              <w:t xml:space="preserve">Erst im letzten Jahr </w:t>
            </w:r>
            <w:r w:rsidRPr="000825AA">
              <w:rPr>
                <w:rFonts w:ascii="Times New Roman" w:hAnsi="Times New Roman" w:eastAsia="Times New Roman" w:cs="Times New Roman"/>
                <w:color w:val="auto"/>
                <w:sz w:val="24"/>
                <w:szCs w:val="24"/>
                <w:lang w:eastAsia="de-DE"/>
              </w:rPr>
              <w:t xml:space="preserve">konnte seine Frau ihn zum ersten Mal besuchen. Sein Aussehen und Verhalten zeigten deutlich, dass er gefoltert wurde und sich in einem äußerst besorgniserregenden Zustand befand. Er sagte seiner Frau, sie solle ihren Aktivismus einstellen, weil es schlecht für ihren Sohn sei. </w:t>
            </w:r>
            <w:r w:rsidR="000D5998">
              <w:rPr>
                <w:rFonts w:ascii="Times New Roman" w:hAnsi="Times New Roman" w:eastAsia="Times New Roman" w:cs="Times New Roman"/>
                <w:color w:val="auto"/>
                <w:sz w:val="24"/>
                <w:szCs w:val="24"/>
                <w:lang w:eastAsia="de-DE"/>
              </w:rPr>
              <w:t>Er</w:t>
            </w:r>
            <w:r w:rsidRPr="000825AA">
              <w:rPr>
                <w:rFonts w:ascii="Times New Roman" w:hAnsi="Times New Roman" w:eastAsia="Times New Roman" w:cs="Times New Roman"/>
                <w:color w:val="auto"/>
                <w:sz w:val="24"/>
                <w:szCs w:val="24"/>
                <w:lang w:eastAsia="de-DE"/>
              </w:rPr>
              <w:t xml:space="preserve"> vermied es, </w:t>
            </w:r>
            <w:r w:rsidR="000D5998">
              <w:rPr>
                <w:rFonts w:ascii="Times New Roman" w:hAnsi="Times New Roman" w:eastAsia="Times New Roman" w:cs="Times New Roman"/>
                <w:color w:val="auto"/>
                <w:sz w:val="24"/>
                <w:szCs w:val="24"/>
                <w:lang w:eastAsia="de-DE"/>
              </w:rPr>
              <w:t>seine Frau anzuschauen</w:t>
            </w:r>
            <w:r w:rsidRPr="000825AA">
              <w:rPr>
                <w:rFonts w:ascii="Times New Roman" w:hAnsi="Times New Roman" w:eastAsia="Times New Roman" w:cs="Times New Roman"/>
                <w:color w:val="auto"/>
                <w:sz w:val="24"/>
                <w:szCs w:val="24"/>
                <w:lang w:eastAsia="de-DE"/>
              </w:rPr>
              <w:t>, als er die erschreckenden Worte sagte: «Mir geht es gut, das Gefängnis tut mir sehr gut.» </w:t>
            </w:r>
          </w:p>
          <w:p w:rsidRPr="000D5998" w:rsidR="00CC0B63" w:rsidP="000D5998" w:rsidRDefault="000825AA" w14:paraId="4E16D44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4"/>
                <w:szCs w:val="24"/>
                <w:lang w:eastAsia="de-DE"/>
              </w:rPr>
            </w:pPr>
            <w:r w:rsidRPr="000825AA">
              <w:rPr>
                <w:rFonts w:ascii="Times New Roman" w:hAnsi="Times New Roman" w:eastAsia="Times New Roman" w:cs="Times New Roman"/>
                <w:color w:val="auto"/>
                <w:sz w:val="24"/>
                <w:szCs w:val="24"/>
                <w:lang w:eastAsia="de-DE"/>
              </w:rPr>
              <w:t xml:space="preserve">Umso erstaunlicher dann die </w:t>
            </w:r>
            <w:r w:rsidR="000D5998">
              <w:rPr>
                <w:rFonts w:ascii="Times New Roman" w:hAnsi="Times New Roman" w:eastAsia="Times New Roman" w:cs="Times New Roman"/>
                <w:color w:val="auto"/>
                <w:sz w:val="24"/>
                <w:szCs w:val="24"/>
                <w:lang w:eastAsia="de-DE"/>
              </w:rPr>
              <w:t xml:space="preserve">freudige </w:t>
            </w:r>
            <w:r w:rsidRPr="000825AA">
              <w:rPr>
                <w:rFonts w:ascii="Times New Roman" w:hAnsi="Times New Roman" w:eastAsia="Times New Roman" w:cs="Times New Roman"/>
                <w:color w:val="auto"/>
                <w:sz w:val="24"/>
                <w:szCs w:val="24"/>
                <w:lang w:eastAsia="de-DE"/>
              </w:rPr>
              <w:t xml:space="preserve">Nachricht, dass Wang Quanzhang am 27. April dieses Jahres aus der Haft entlassen wurde und seine </w:t>
            </w:r>
            <w:r w:rsidR="000D5998">
              <w:rPr>
                <w:rFonts w:ascii="Times New Roman" w:hAnsi="Times New Roman" w:eastAsia="Times New Roman" w:cs="Times New Roman"/>
                <w:color w:val="auto"/>
                <w:sz w:val="24"/>
                <w:szCs w:val="24"/>
                <w:lang w:eastAsia="de-DE"/>
              </w:rPr>
              <w:t xml:space="preserve">Familie </w:t>
            </w:r>
            <w:r w:rsidRPr="000825AA">
              <w:rPr>
                <w:rFonts w:ascii="Times New Roman" w:hAnsi="Times New Roman" w:eastAsia="Times New Roman" w:cs="Times New Roman"/>
                <w:color w:val="auto"/>
                <w:sz w:val="24"/>
                <w:szCs w:val="24"/>
                <w:lang w:eastAsia="de-DE"/>
              </w:rPr>
              <w:t>in ihrem Haus in Peking in die Arme schließen durfte. </w:t>
            </w:r>
          </w:p>
          <w:p w:rsidR="00725C10" w:rsidP="001410EA" w:rsidRDefault="00725C10" w14:paraId="5CD9868C"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color w:val="000000"/>
              </w:rPr>
            </w:pPr>
          </w:p>
          <w:p w:rsidRPr="00C9481D" w:rsidR="001C3863" w:rsidP="00C9481D" w:rsidRDefault="001C3863" w14:paraId="200B86E6"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color w:val="000000"/>
                <w:sz w:val="24"/>
                <w:szCs w:val="24"/>
              </w:rPr>
            </w:pPr>
            <w:r w:rsidRPr="00C9481D">
              <w:rPr>
                <w:rFonts w:cstheme="minorHAnsi"/>
                <w:iCs/>
                <w:color w:val="000000"/>
                <w:sz w:val="24"/>
                <w:szCs w:val="24"/>
              </w:rPr>
              <w:t xml:space="preserve">Herr, wir bewundern den Mut und die Beharrlichkeit von </w:t>
            </w:r>
            <w:r w:rsidRPr="00C9481D" w:rsidR="00100FA1">
              <w:rPr>
                <w:rFonts w:ascii="Times New Roman" w:hAnsi="Times New Roman" w:eastAsia="Times New Roman" w:cs="Times New Roman"/>
                <w:color w:val="auto"/>
                <w:sz w:val="24"/>
                <w:szCs w:val="24"/>
                <w:lang w:eastAsia="de-DE"/>
              </w:rPr>
              <w:t xml:space="preserve">Wang Quanzhang </w:t>
            </w:r>
            <w:r w:rsidRPr="00C9481D">
              <w:rPr>
                <w:rFonts w:cstheme="minorHAnsi"/>
                <w:iCs/>
                <w:color w:val="000000"/>
                <w:sz w:val="24"/>
                <w:szCs w:val="24"/>
              </w:rPr>
              <w:t xml:space="preserve">und </w:t>
            </w:r>
            <w:r w:rsidRPr="00C9481D" w:rsidR="00100FA1">
              <w:rPr>
                <w:rFonts w:cstheme="minorHAnsi"/>
                <w:iCs/>
                <w:color w:val="000000"/>
                <w:sz w:val="24"/>
                <w:szCs w:val="24"/>
              </w:rPr>
              <w:t xml:space="preserve">danken dir, dass du seinem unermüdlichen Einsatz für die Menschenrechte ein gutes Ende geschenkt hast. Wir </w:t>
            </w:r>
            <w:r w:rsidRPr="00C9481D">
              <w:rPr>
                <w:rFonts w:cstheme="minorHAnsi"/>
                <w:iCs/>
                <w:color w:val="000000"/>
                <w:sz w:val="24"/>
                <w:szCs w:val="24"/>
              </w:rPr>
              <w:t xml:space="preserve">bitten dich </w:t>
            </w:r>
            <w:r w:rsidRPr="00C9481D" w:rsidR="00100FA1">
              <w:rPr>
                <w:rFonts w:cstheme="minorHAnsi"/>
                <w:iCs/>
                <w:color w:val="000000"/>
                <w:sz w:val="24"/>
                <w:szCs w:val="24"/>
              </w:rPr>
              <w:t xml:space="preserve">auch weiterhin </w:t>
            </w:r>
            <w:r w:rsidRPr="00C9481D">
              <w:rPr>
                <w:rFonts w:cstheme="minorHAnsi"/>
                <w:iCs/>
                <w:color w:val="000000"/>
                <w:sz w:val="24"/>
                <w:szCs w:val="24"/>
              </w:rPr>
              <w:t xml:space="preserve">um deinen Segen für </w:t>
            </w:r>
            <w:r w:rsidRPr="00C9481D" w:rsidR="00100FA1">
              <w:rPr>
                <w:rFonts w:cstheme="minorHAnsi"/>
                <w:iCs/>
                <w:color w:val="000000"/>
                <w:sz w:val="24"/>
                <w:szCs w:val="24"/>
              </w:rPr>
              <w:t>ihn und seine Familie</w:t>
            </w:r>
            <w:r w:rsidRPr="00C9481D" w:rsidR="000D5998">
              <w:rPr>
                <w:rFonts w:cstheme="minorHAnsi"/>
                <w:iCs/>
                <w:color w:val="000000"/>
                <w:sz w:val="24"/>
                <w:szCs w:val="24"/>
              </w:rPr>
              <w:t xml:space="preserve"> und für al</w:t>
            </w:r>
            <w:r w:rsidRPr="00C9481D" w:rsidR="00725C10">
              <w:rPr>
                <w:rFonts w:cstheme="minorHAnsi"/>
                <w:iCs/>
                <w:color w:val="000000"/>
                <w:sz w:val="24"/>
                <w:szCs w:val="24"/>
              </w:rPr>
              <w:t>l die politisch Andersdenkenden</w:t>
            </w:r>
            <w:r w:rsidRPr="00C9481D" w:rsidR="000D5998">
              <w:rPr>
                <w:rFonts w:cstheme="minorHAnsi"/>
                <w:iCs/>
                <w:color w:val="000000"/>
                <w:sz w:val="24"/>
                <w:szCs w:val="24"/>
              </w:rPr>
              <w:t xml:space="preserve">, die </w:t>
            </w:r>
            <w:r w:rsidRPr="00C9481D" w:rsidR="00725C10">
              <w:rPr>
                <w:rFonts w:cstheme="minorHAnsi"/>
                <w:iCs/>
                <w:color w:val="000000"/>
                <w:sz w:val="24"/>
                <w:szCs w:val="24"/>
              </w:rPr>
              <w:t>noch</w:t>
            </w:r>
            <w:r w:rsidRPr="00C9481D" w:rsidR="000D5998">
              <w:rPr>
                <w:rFonts w:cstheme="minorHAnsi"/>
                <w:iCs/>
                <w:color w:val="000000"/>
                <w:sz w:val="24"/>
                <w:szCs w:val="24"/>
              </w:rPr>
              <w:t xml:space="preserve"> </w:t>
            </w:r>
            <w:r w:rsidRPr="00C9481D" w:rsidR="00725C10">
              <w:rPr>
                <w:rFonts w:cstheme="minorHAnsi"/>
                <w:iCs/>
                <w:color w:val="000000"/>
                <w:sz w:val="24"/>
                <w:szCs w:val="24"/>
              </w:rPr>
              <w:t>in chinesischen</w:t>
            </w:r>
            <w:r w:rsidRPr="00C9481D" w:rsidR="000D5998">
              <w:rPr>
                <w:rFonts w:cstheme="minorHAnsi"/>
                <w:iCs/>
                <w:color w:val="000000"/>
                <w:sz w:val="24"/>
                <w:szCs w:val="24"/>
              </w:rPr>
              <w:t xml:space="preserve"> Gefängnis</w:t>
            </w:r>
            <w:r w:rsidRPr="00C9481D" w:rsidR="00725C10">
              <w:rPr>
                <w:rFonts w:cstheme="minorHAnsi"/>
                <w:iCs/>
                <w:color w:val="000000"/>
                <w:sz w:val="24"/>
                <w:szCs w:val="24"/>
              </w:rPr>
              <w:t>sen</w:t>
            </w:r>
            <w:r w:rsidRPr="00C9481D" w:rsidR="000D5998">
              <w:rPr>
                <w:rFonts w:cstheme="minorHAnsi"/>
                <w:iCs/>
                <w:color w:val="000000"/>
                <w:sz w:val="24"/>
                <w:szCs w:val="24"/>
              </w:rPr>
              <w:t xml:space="preserve"> ausharren müssen.</w:t>
            </w:r>
          </w:p>
        </w:tc>
      </w:tr>
      <w:tr w:rsidRPr="00B240B6" w:rsidR="001C3863" w:rsidTr="00713D4A" w14:paraId="7C9C8434"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Pr="008A755A" w:rsidR="001C3863" w:rsidP="00EA7878" w:rsidRDefault="001C3863" w14:paraId="20507C4C" w14:textId="77777777">
            <w:r>
              <w:rPr>
                <w:color w:val="auto"/>
              </w:rPr>
              <w:lastRenderedPageBreak/>
              <w:t>9. Allgemeines Fürbittgebet</w:t>
            </w:r>
          </w:p>
        </w:tc>
        <w:tc>
          <w:tcPr>
            <w:tcW w:w="1735" w:type="dxa"/>
          </w:tcPr>
          <w:p w:rsidR="001C3863" w:rsidP="00423794" w:rsidRDefault="001C3863" w14:paraId="4ABD2C87" w14:textId="77777777">
            <w:pPr>
              <w:cnfStyle w:val="000000000000" w:firstRow="0" w:lastRow="0" w:firstColumn="0" w:lastColumn="0" w:oddVBand="0" w:evenVBand="0" w:oddHBand="0" w:evenHBand="0" w:firstRowFirstColumn="0" w:firstRowLastColumn="0" w:lastRowFirstColumn="0" w:lastRowLastColumn="0"/>
            </w:pPr>
          </w:p>
        </w:tc>
        <w:tc>
          <w:tcPr>
            <w:tcW w:w="7088" w:type="dxa"/>
          </w:tcPr>
          <w:p w:rsidR="00B72B3C" w:rsidP="00FC0041" w:rsidRDefault="00B72B3C" w14:paraId="566204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Jesus, du bist</w:t>
            </w:r>
            <w:r w:rsidR="00EE723C">
              <w:rPr>
                <w:rFonts w:ascii="Times New Roman" w:hAnsi="Times New Roman" w:eastAsia="Times New Roman" w:cs="Times New Roman"/>
                <w:color w:val="auto"/>
                <w:lang w:eastAsia="de-DE"/>
              </w:rPr>
              <w:t xml:space="preserve"> den bitteren Kreuzweg gegangen.</w:t>
            </w:r>
          </w:p>
          <w:p w:rsidR="00B72B3C" w:rsidP="00FC0041" w:rsidRDefault="00B72B3C" w14:paraId="094E756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Seitdem stehst du auf unserer Seite,</w:t>
            </w:r>
          </w:p>
          <w:p w:rsidR="00B72B3C" w:rsidP="00FC0041" w:rsidRDefault="00EE723C" w14:paraId="21F9949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besonders</w:t>
            </w:r>
            <w:r w:rsidR="00B72B3C">
              <w:rPr>
                <w:rFonts w:ascii="Times New Roman" w:hAnsi="Times New Roman" w:eastAsia="Times New Roman" w:cs="Times New Roman"/>
                <w:color w:val="auto"/>
                <w:lang w:eastAsia="de-DE"/>
              </w:rPr>
              <w:t xml:space="preserve"> dann, wenn unser Lebensweg zu einem Kreuzweg wird.</w:t>
            </w:r>
          </w:p>
          <w:p w:rsidR="00B72B3C" w:rsidP="00FC0041" w:rsidRDefault="00B72B3C" w14:paraId="7EC5CE2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 Verzweifelten.</w:t>
            </w:r>
          </w:p>
          <w:p w:rsidR="00B72B3C" w:rsidP="00FC0041" w:rsidRDefault="00B72B3C" w14:paraId="0582869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w:t>
            </w:r>
            <w:r w:rsidR="00EE723C">
              <w:rPr>
                <w:rFonts w:ascii="Times New Roman" w:hAnsi="Times New Roman" w:eastAsia="Times New Roman" w:cs="Times New Roman"/>
                <w:color w:val="auto"/>
                <w:lang w:eastAsia="de-DE"/>
              </w:rPr>
              <w:t xml:space="preserve"> Ohnmächtigen.</w:t>
            </w:r>
          </w:p>
          <w:p w:rsidR="00B72B3C" w:rsidP="00FC0041" w:rsidRDefault="00B72B3C" w14:paraId="7B71E8D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 Einsamen.</w:t>
            </w:r>
          </w:p>
          <w:p w:rsidR="00B72B3C" w:rsidP="00FC0041" w:rsidRDefault="00B72B3C" w14:paraId="5BFEF48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 Unterdrückten.</w:t>
            </w:r>
          </w:p>
          <w:p w:rsidR="00B72B3C" w:rsidP="00FC0041" w:rsidRDefault="00B72B3C" w14:paraId="5EF77FE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 Verratenen.</w:t>
            </w:r>
          </w:p>
          <w:p w:rsidR="00B72B3C" w:rsidP="00FC0041" w:rsidRDefault="00B72B3C" w14:paraId="57F3EA0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 xml:space="preserve">Du stehst auf der Seite der Gefangenen. </w:t>
            </w:r>
          </w:p>
          <w:p w:rsidR="00B72B3C" w:rsidP="00FC0041" w:rsidRDefault="00B72B3C" w14:paraId="4367336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 xml:space="preserve">Du stehst auf der Seite der Angeklagten. </w:t>
            </w:r>
          </w:p>
          <w:p w:rsidR="00B72B3C" w:rsidP="00FC0041" w:rsidRDefault="00B72B3C" w14:paraId="692C4DE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 xml:space="preserve">Du stehst auf der Seite der unschuldig Verurteilten. </w:t>
            </w:r>
          </w:p>
          <w:p w:rsidR="00B72B3C" w:rsidP="00FC0041" w:rsidRDefault="00B72B3C" w14:paraId="63B5CC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 xml:space="preserve">Du stehst auf der Seite der Gefolterten. </w:t>
            </w:r>
          </w:p>
          <w:p w:rsidR="00B72B3C" w:rsidP="00FC0041" w:rsidRDefault="00B72B3C" w14:paraId="507D755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Du stehst auf der Seite der Hingerichteten.</w:t>
            </w:r>
          </w:p>
          <w:p w:rsidRPr="00FB5C1D" w:rsidR="00B72B3C" w:rsidP="00FC0041" w:rsidRDefault="00B72B3C" w14:paraId="780B40E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Pr>
                <w:rFonts w:ascii="Times New Roman" w:hAnsi="Times New Roman" w:eastAsia="Times New Roman" w:cs="Times New Roman"/>
                <w:color w:val="auto"/>
                <w:lang w:eastAsia="de-DE"/>
              </w:rPr>
              <w:t>Bestärke uns in der Überzeugung, dass du in jeder Situation auf unserer Seite bist.</w:t>
            </w:r>
          </w:p>
          <w:p w:rsidRPr="00FE3897" w:rsidR="001C3863" w:rsidP="00FC0041" w:rsidRDefault="001C3863" w14:paraId="62C6B86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lang w:eastAsia="de-DE"/>
              </w:rPr>
            </w:pPr>
            <w:r w:rsidRPr="00FB5C1D">
              <w:rPr>
                <w:rFonts w:ascii="Times New Roman" w:hAnsi="Times New Roman" w:eastAsia="Times New Roman" w:cs="Times New Roman"/>
                <w:color w:val="auto"/>
                <w:lang w:eastAsia="de-DE"/>
              </w:rPr>
              <w:t>Amen</w:t>
            </w:r>
            <w:r w:rsidRPr="00FE3897">
              <w:rPr>
                <w:rFonts w:ascii="Times New Roman" w:hAnsi="Times New Roman" w:eastAsia="Times New Roman" w:cs="Times New Roman"/>
                <w:color w:val="auto"/>
                <w:lang w:eastAsia="de-DE"/>
              </w:rPr>
              <w:t xml:space="preserve"> </w:t>
            </w:r>
          </w:p>
        </w:tc>
      </w:tr>
      <w:tr w:rsidRPr="00B240B6" w:rsidR="001C3863" w:rsidTr="00713D4A" w14:paraId="25E781F3"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64103B" w:rsidRDefault="001C3863" w14:paraId="1B88C1B8" w14:textId="77777777">
            <w:pPr>
              <w:rPr>
                <w:color w:val="auto"/>
              </w:rPr>
            </w:pPr>
            <w:r>
              <w:rPr>
                <w:color w:val="auto"/>
              </w:rPr>
              <w:t xml:space="preserve">11. </w:t>
            </w:r>
            <w:r w:rsidRPr="00B240B6">
              <w:rPr>
                <w:color w:val="auto"/>
              </w:rPr>
              <w:t>Gebet</w:t>
            </w:r>
          </w:p>
        </w:tc>
        <w:tc>
          <w:tcPr>
            <w:tcW w:w="1735" w:type="dxa"/>
          </w:tcPr>
          <w:p w:rsidRPr="00B240B6" w:rsidR="001C3863" w:rsidP="00713D4A" w:rsidRDefault="001C3863" w14:paraId="687C6903"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alle</w:t>
            </w:r>
          </w:p>
        </w:tc>
        <w:tc>
          <w:tcPr>
            <w:tcW w:w="7088" w:type="dxa"/>
          </w:tcPr>
          <w:p w:rsidRPr="00CA19C2" w:rsidR="001C3863" w:rsidP="008162B6" w:rsidRDefault="001C3863" w14:paraId="07D588A3" w14:textId="77777777">
            <w:pPr>
              <w:cnfStyle w:val="000000100000" w:firstRow="0" w:lastRow="0" w:firstColumn="0" w:lastColumn="0" w:oddVBand="0" w:evenVBand="0" w:oddHBand="1" w:evenHBand="0" w:firstRowFirstColumn="0" w:firstRowLastColumn="0" w:lastRowFirstColumn="0" w:lastRowLastColumn="0"/>
              <w:rPr>
                <w:color w:val="auto"/>
              </w:rPr>
            </w:pPr>
            <w:r w:rsidRPr="00CA19C2">
              <w:rPr>
                <w:color w:val="auto"/>
              </w:rPr>
              <w:t xml:space="preserve">„Vater unser“ </w:t>
            </w:r>
          </w:p>
        </w:tc>
      </w:tr>
      <w:tr w:rsidRPr="00B240B6" w:rsidR="001C3863" w:rsidTr="00713D4A" w14:paraId="6C6E66FD" w14:textId="77777777">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3D710B9D" w14:textId="77777777">
            <w:pPr>
              <w:rPr>
                <w:color w:val="auto"/>
              </w:rPr>
            </w:pPr>
            <w:r>
              <w:rPr>
                <w:color w:val="auto"/>
              </w:rPr>
              <w:t xml:space="preserve">12. </w:t>
            </w:r>
            <w:r w:rsidRPr="00B240B6">
              <w:rPr>
                <w:color w:val="auto"/>
              </w:rPr>
              <w:t>Schlussgebet</w:t>
            </w:r>
          </w:p>
        </w:tc>
        <w:tc>
          <w:tcPr>
            <w:tcW w:w="1735" w:type="dxa"/>
          </w:tcPr>
          <w:p w:rsidRPr="00B240B6" w:rsidR="001C3863" w:rsidP="00713D4A" w:rsidRDefault="001C3863" w14:paraId="34D752B0" w14:textId="77777777">
            <w:pPr>
              <w:cnfStyle w:val="000000000000" w:firstRow="0" w:lastRow="0" w:firstColumn="0" w:lastColumn="0" w:oddVBand="0" w:evenVBand="0" w:oddHBand="0" w:evenHBand="0" w:firstRowFirstColumn="0" w:firstRowLastColumn="0" w:lastRowFirstColumn="0" w:lastRowLastColumn="0"/>
              <w:rPr>
                <w:color w:val="auto"/>
              </w:rPr>
            </w:pPr>
          </w:p>
        </w:tc>
        <w:tc>
          <w:tcPr>
            <w:tcW w:w="7088" w:type="dxa"/>
          </w:tcPr>
          <w:p w:rsidRPr="00266972" w:rsidR="001C3863" w:rsidP="005A5DC8" w:rsidRDefault="00266972" w14:paraId="438BFCCF"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Gott, du selbst hast dich Moses und deinem Volk gegenüber als der „Ich bin da“ bezeichnet. Du BIST da, immer und überall, in allen Situationen. Du hast deinen Sohn durch das Kreuz und das Leid geführt, und er hat sich vertrauensvoll in deine Hände gegeben, bis in den Tod. Du bist auch heute allen Menschen nah, die ein schweres Kreuz zu </w:t>
            </w:r>
            <w:r w:rsidR="005A5DC8">
              <w:rPr>
                <w:color w:val="auto"/>
              </w:rPr>
              <w:t xml:space="preserve"> </w:t>
            </w:r>
            <w:r w:rsidR="00EE723C">
              <w:rPr>
                <w:color w:val="auto"/>
              </w:rPr>
              <w:t>t</w:t>
            </w:r>
            <w:r>
              <w:rPr>
                <w:color w:val="auto"/>
              </w:rPr>
              <w:t>ragen</w:t>
            </w:r>
            <w:r w:rsidR="005A5DC8">
              <w:rPr>
                <w:color w:val="auto"/>
              </w:rPr>
              <w:t xml:space="preserve"> haben-.</w:t>
            </w:r>
            <w:r>
              <w:rPr>
                <w:color w:val="auto"/>
              </w:rPr>
              <w:t xml:space="preserve">Schenk ihnen das Vertrauen </w:t>
            </w:r>
            <w:r w:rsidR="005A5DC8">
              <w:rPr>
                <w:color w:val="auto"/>
              </w:rPr>
              <w:t>in deine Gegenwart</w:t>
            </w:r>
            <w:r w:rsidRPr="00266972" w:rsidR="001C3863">
              <w:rPr>
                <w:color w:val="auto"/>
              </w:rPr>
              <w:t xml:space="preserve">. Amen </w:t>
            </w:r>
          </w:p>
        </w:tc>
      </w:tr>
      <w:tr w:rsidRPr="00B240B6" w:rsidR="001C3863" w:rsidTr="00713D4A" w14:paraId="51B2C36A"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6271F749" w14:textId="77777777">
            <w:pPr>
              <w:rPr>
                <w:color w:val="auto"/>
              </w:rPr>
            </w:pPr>
            <w:r>
              <w:rPr>
                <w:color w:val="auto"/>
                <w:sz w:val="24"/>
                <w:szCs w:val="24"/>
              </w:rPr>
              <w:t xml:space="preserve">13. </w:t>
            </w:r>
            <w:r w:rsidRPr="00B240B6">
              <w:rPr>
                <w:color w:val="auto"/>
                <w:sz w:val="24"/>
                <w:szCs w:val="24"/>
              </w:rPr>
              <w:t xml:space="preserve">Segen  </w:t>
            </w:r>
          </w:p>
        </w:tc>
        <w:tc>
          <w:tcPr>
            <w:tcW w:w="1735" w:type="dxa"/>
          </w:tcPr>
          <w:p w:rsidRPr="00B240B6" w:rsidR="001C3863" w:rsidP="00713D4A" w:rsidRDefault="001C3863" w14:paraId="4928A3A1"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DD490B" w:rsidR="001C3863" w:rsidP="006B4469" w:rsidRDefault="001C3863" w14:paraId="371A37D9" w14:textId="77777777">
            <w:pPr>
              <w:cnfStyle w:val="000000100000" w:firstRow="0" w:lastRow="0" w:firstColumn="0" w:lastColumn="0" w:oddVBand="0" w:evenVBand="0" w:oddHBand="1" w:evenHBand="0" w:firstRowFirstColumn="0" w:firstRowLastColumn="0" w:lastRowFirstColumn="0" w:lastRowLastColumn="0"/>
              <w:rPr>
                <w:color w:val="auto"/>
              </w:rPr>
            </w:pPr>
            <w:r w:rsidRPr="00DD490B">
              <w:rPr>
                <w:color w:val="auto"/>
              </w:rPr>
              <w:t xml:space="preserve">Segensgebet (von </w:t>
            </w:r>
            <w:r w:rsidRPr="00DD490B" w:rsidR="00DD490B">
              <w:rPr>
                <w:color w:val="auto"/>
              </w:rPr>
              <w:t>Dietrich Bonhoeffer</w:t>
            </w:r>
            <w:r w:rsidRPr="00DD490B">
              <w:rPr>
                <w:color w:val="auto"/>
              </w:rPr>
              <w:t>)</w:t>
            </w:r>
          </w:p>
          <w:p w:rsidR="001C3863" w:rsidP="00183837" w:rsidRDefault="00DD490B" w14:paraId="03DD49F1"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Segnen heißt,</w:t>
            </w:r>
          </w:p>
          <w:p w:rsidR="00DD490B" w:rsidP="00183837" w:rsidRDefault="00DD490B" w14:paraId="5B6A4850"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die Hand auf etwas legen und sagen:</w:t>
            </w:r>
          </w:p>
          <w:p w:rsidR="00DD490B" w:rsidP="00183837" w:rsidRDefault="00DD490B" w14:paraId="176513E2"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Du gehörst trotz allem Gott.</w:t>
            </w:r>
          </w:p>
          <w:p w:rsidR="00DD490B" w:rsidP="00183837" w:rsidRDefault="00DD490B" w14:paraId="1BB89162"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So tun wir es mit der Welt,</w:t>
            </w:r>
          </w:p>
          <w:p w:rsidR="00DD490B" w:rsidP="00183837" w:rsidRDefault="00DD490B" w14:paraId="12AE0CA2"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die uns solches Leiden zufügt.</w:t>
            </w:r>
          </w:p>
          <w:p w:rsidR="00DD490B" w:rsidP="00183837" w:rsidRDefault="00DD490B" w14:paraId="3A2766E3"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Wir verlassen sie nicht,</w:t>
            </w:r>
          </w:p>
          <w:p w:rsidR="00DD490B" w:rsidP="00183837" w:rsidRDefault="00DD490B" w14:paraId="14A2E99C"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wir verwerfen, verachten,</w:t>
            </w:r>
          </w:p>
          <w:p w:rsidR="00DD490B" w:rsidP="00183837" w:rsidRDefault="00DD490B" w14:paraId="48E8C2AA"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verdammen sie nicht,</w:t>
            </w:r>
          </w:p>
          <w:p w:rsidR="00DD490B" w:rsidP="00183837" w:rsidRDefault="00DD490B" w14:paraId="2480C80E"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sondern wir rufen sie zu Gott.</w:t>
            </w:r>
          </w:p>
          <w:p w:rsidR="00DD490B" w:rsidP="00183837" w:rsidRDefault="00DD490B" w14:paraId="7B8781D2"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Wir geben ihr Hoffnung,</w:t>
            </w:r>
          </w:p>
          <w:p w:rsidR="00DD490B" w:rsidP="00183837" w:rsidRDefault="00DD490B" w14:paraId="188C5319"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wir legen die Hand auf sie und sagen:</w:t>
            </w:r>
          </w:p>
          <w:p w:rsidR="00DD490B" w:rsidP="00183837" w:rsidRDefault="00DD490B" w14:paraId="5A5C98A8"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Gottes Segen komme über dich.</w:t>
            </w:r>
          </w:p>
          <w:p w:rsidR="00DD490B" w:rsidP="00183837" w:rsidRDefault="00DD490B" w14:paraId="2D59562D"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Wir haben Gottes Segen empfangen</w:t>
            </w:r>
          </w:p>
          <w:p w:rsidR="00DD490B" w:rsidP="00183837" w:rsidRDefault="00DD490B" w14:paraId="574BBA76"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im Glück und im Leiden.</w:t>
            </w:r>
          </w:p>
          <w:p w:rsidR="00DD490B" w:rsidP="00183837" w:rsidRDefault="00DD490B" w14:paraId="0F3D30F7"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Wer aber selbst gesegnet wurde,</w:t>
            </w:r>
          </w:p>
          <w:p w:rsidR="00DD490B" w:rsidP="00183837" w:rsidRDefault="00DD490B" w14:paraId="398C1D04"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der kann nicht mehr anders</w:t>
            </w:r>
          </w:p>
          <w:p w:rsidR="00DD490B" w:rsidP="00183837" w:rsidRDefault="00DD490B" w14:paraId="4F41FF83"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als diesen Segen weitergeben.,</w:t>
            </w:r>
          </w:p>
          <w:p w:rsidR="00DD490B" w:rsidP="00183837" w:rsidRDefault="00DD490B" w14:paraId="31F4355C"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ja, er muss dort, wo er ist,</w:t>
            </w:r>
          </w:p>
          <w:p w:rsidR="00DD490B" w:rsidP="00183837" w:rsidRDefault="00DD490B" w14:paraId="00AFCC10"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ein Segen sein.</w:t>
            </w:r>
          </w:p>
          <w:p w:rsidR="00DD490B" w:rsidP="00183837" w:rsidRDefault="00DD490B" w14:paraId="733439C8"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Nur aus dem Unmöglichen</w:t>
            </w:r>
          </w:p>
          <w:p w:rsidR="00DD490B" w:rsidP="00183837" w:rsidRDefault="00DD490B" w14:paraId="3599A1CC"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kann die Welt erneuert werden.</w:t>
            </w:r>
          </w:p>
          <w:p w:rsidR="00DD490B" w:rsidP="00183837" w:rsidRDefault="00DD490B" w14:paraId="61E0E2F4"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Dieses Unmögliche</w:t>
            </w:r>
          </w:p>
          <w:p w:rsidRPr="00B240B6" w:rsidR="00DD490B" w:rsidP="00183837" w:rsidRDefault="004277A5" w14:paraId="0B6F8E4C"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i</w:t>
            </w:r>
            <w:r w:rsidR="00DD490B">
              <w:rPr>
                <w:color w:val="auto"/>
              </w:rPr>
              <w:t>st der Segen Gottes.</w:t>
            </w:r>
          </w:p>
        </w:tc>
      </w:tr>
      <w:tr w:rsidRPr="00B240B6" w:rsidR="001C3863" w:rsidTr="00713D4A" w14:paraId="2BD22B9F"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51" w:type="dxa"/>
          </w:tcPr>
          <w:p w:rsidRPr="00B240B6" w:rsidR="001C3863" w:rsidP="00EA7878" w:rsidRDefault="001C3863" w14:paraId="51FF9020" w14:textId="77777777">
            <w:pPr>
              <w:rPr>
                <w:color w:val="auto"/>
              </w:rPr>
            </w:pPr>
            <w:r>
              <w:rPr>
                <w:color w:val="auto"/>
                <w:sz w:val="24"/>
                <w:szCs w:val="24"/>
              </w:rPr>
              <w:lastRenderedPageBreak/>
              <w:t xml:space="preserve">14. </w:t>
            </w:r>
            <w:r w:rsidRPr="00B240B6">
              <w:rPr>
                <w:color w:val="auto"/>
                <w:sz w:val="24"/>
                <w:szCs w:val="24"/>
              </w:rPr>
              <w:t>Schlusslied</w:t>
            </w:r>
          </w:p>
        </w:tc>
        <w:tc>
          <w:tcPr>
            <w:tcW w:w="1735" w:type="dxa"/>
          </w:tcPr>
          <w:p w:rsidRPr="00B240B6" w:rsidR="001C3863" w:rsidP="00713D4A" w:rsidRDefault="001C3863" w14:paraId="5448F490"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alle</w:t>
            </w:r>
          </w:p>
        </w:tc>
        <w:tc>
          <w:tcPr>
            <w:tcW w:w="7088" w:type="dxa"/>
          </w:tcPr>
          <w:p w:rsidRPr="0094409D" w:rsidR="001C3863" w:rsidP="00D269FB" w:rsidRDefault="0094409D" w14:paraId="0DDB2975" w14:textId="77777777">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w:t>
            </w:r>
            <w:r w:rsidR="00662136">
              <w:rPr>
                <w:color w:val="auto"/>
                <w:sz w:val="24"/>
                <w:szCs w:val="24"/>
              </w:rPr>
              <w:t>Herr, wir bitten komm und segne uns</w:t>
            </w:r>
            <w:r>
              <w:rPr>
                <w:color w:val="auto"/>
                <w:sz w:val="24"/>
                <w:szCs w:val="24"/>
              </w:rPr>
              <w:t xml:space="preserve">“ </w:t>
            </w:r>
            <w:r w:rsidR="00D269FB">
              <w:rPr>
                <w:color w:val="auto"/>
                <w:sz w:val="24"/>
                <w:szCs w:val="24"/>
              </w:rPr>
              <w:t xml:space="preserve">EG 607, 1; 3+4, </w:t>
            </w:r>
            <w:r>
              <w:rPr>
                <w:color w:val="auto"/>
                <w:sz w:val="24"/>
                <w:szCs w:val="24"/>
              </w:rPr>
              <w:t xml:space="preserve">Hal </w:t>
            </w:r>
            <w:r w:rsidR="00056707">
              <w:rPr>
                <w:color w:val="auto"/>
                <w:sz w:val="24"/>
                <w:szCs w:val="24"/>
              </w:rPr>
              <w:t xml:space="preserve">239, 1; </w:t>
            </w:r>
            <w:r w:rsidR="00662136">
              <w:rPr>
                <w:color w:val="auto"/>
                <w:sz w:val="24"/>
                <w:szCs w:val="24"/>
              </w:rPr>
              <w:t>4</w:t>
            </w:r>
            <w:r w:rsidR="00056707">
              <w:rPr>
                <w:color w:val="auto"/>
                <w:sz w:val="24"/>
                <w:szCs w:val="24"/>
              </w:rPr>
              <w:t>+5</w:t>
            </w:r>
          </w:p>
        </w:tc>
      </w:tr>
      <w:tr w:rsidRPr="002B1C63" w:rsidR="001C3863" w:rsidTr="00713D4A" w14:paraId="1D8C4214"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Pr="002B1C63" w:rsidR="001C3863" w:rsidP="00EA7878" w:rsidRDefault="001C3863" w14:paraId="38E03C7E" w14:textId="77777777">
            <w:pPr>
              <w:rPr>
                <w:color w:val="auto"/>
                <w:sz w:val="24"/>
                <w:szCs w:val="24"/>
              </w:rPr>
            </w:pPr>
            <w:r>
              <w:rPr>
                <w:color w:val="auto"/>
                <w:sz w:val="24"/>
                <w:szCs w:val="24"/>
              </w:rPr>
              <w:t xml:space="preserve">15. </w:t>
            </w:r>
            <w:r w:rsidRPr="002B1C63">
              <w:rPr>
                <w:color w:val="auto"/>
                <w:sz w:val="24"/>
                <w:szCs w:val="24"/>
              </w:rPr>
              <w:t>Aktion</w:t>
            </w:r>
          </w:p>
        </w:tc>
        <w:tc>
          <w:tcPr>
            <w:tcW w:w="1735" w:type="dxa"/>
          </w:tcPr>
          <w:p w:rsidRPr="002B1C63" w:rsidR="001C3863" w:rsidP="00713D4A" w:rsidRDefault="001C3863" w14:paraId="0D7D7D6D" w14:textId="77777777">
            <w:pPr>
              <w:cnfStyle w:val="000000100000" w:firstRow="0" w:lastRow="0" w:firstColumn="0" w:lastColumn="0" w:oddVBand="0" w:evenVBand="0" w:oddHBand="1" w:evenHBand="0" w:firstRowFirstColumn="0" w:firstRowLastColumn="0" w:lastRowFirstColumn="0" w:lastRowLastColumn="0"/>
              <w:rPr>
                <w:color w:val="auto"/>
              </w:rPr>
            </w:pPr>
          </w:p>
        </w:tc>
        <w:tc>
          <w:tcPr>
            <w:tcW w:w="7088" w:type="dxa"/>
          </w:tcPr>
          <w:p w:rsidRPr="00242451" w:rsidR="001C3863" w:rsidP="00183837" w:rsidRDefault="001C3863" w14:paraId="2241754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auto"/>
                <w:kern w:val="36"/>
                <w:sz w:val="24"/>
                <w:szCs w:val="24"/>
                <w:lang w:eastAsia="de-DE"/>
              </w:rPr>
            </w:pPr>
            <w:r w:rsidRPr="00CA19C2">
              <w:rPr>
                <w:color w:val="auto"/>
                <w:sz w:val="24"/>
                <w:szCs w:val="24"/>
              </w:rPr>
              <w:t>Briefaktion der ACAT – Unterstützerbriefe</w:t>
            </w:r>
            <w:r w:rsidRPr="002A4C60">
              <w:rPr>
                <w:i/>
                <w:color w:val="auto"/>
                <w:sz w:val="24"/>
                <w:szCs w:val="24"/>
              </w:rPr>
              <w:t xml:space="preserve"> </w:t>
            </w:r>
            <w:r w:rsidR="00242451">
              <w:rPr>
                <w:color w:val="auto"/>
                <w:sz w:val="24"/>
                <w:szCs w:val="24"/>
              </w:rPr>
              <w:t>für xx</w:t>
            </w:r>
          </w:p>
          <w:p w:rsidRPr="000F2F6F" w:rsidR="001C3863" w:rsidP="006B4469" w:rsidRDefault="001C3863" w14:paraId="443DAF03" w14:textId="77777777">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color w:val="auto"/>
                <w:kern w:val="36"/>
                <w:lang w:eastAsia="de-DE"/>
              </w:rPr>
            </w:pPr>
            <w:r w:rsidRPr="000F2F6F">
              <w:rPr>
                <w:color w:val="auto"/>
              </w:rPr>
              <w:t xml:space="preserve">Noch klingen in uns die furchtbaren Schicksale der Folteropfer und zu Unrecht Verfolgten </w:t>
            </w:r>
            <w:r w:rsidR="001B2A88">
              <w:rPr>
                <w:color w:val="auto"/>
              </w:rPr>
              <w:t>und</w:t>
            </w:r>
            <w:r w:rsidRPr="000F2F6F">
              <w:rPr>
                <w:color w:val="auto"/>
              </w:rPr>
              <w:t xml:space="preserve"> Verurteilten nach, die wir in unseren Fürbitten vor Gott gebracht haben</w:t>
            </w:r>
            <w:r w:rsidRPr="000F2F6F">
              <w:rPr>
                <w:rFonts w:ascii="Times New Roman" w:hAnsi="Times New Roman" w:eastAsia="Times New Roman" w:cs="Times New Roman"/>
                <w:bCs/>
                <w:color w:val="auto"/>
                <w:kern w:val="36"/>
                <w:lang w:eastAsia="de-DE"/>
              </w:rPr>
              <w:t>…</w:t>
            </w:r>
          </w:p>
          <w:p w:rsidRPr="000F2F6F" w:rsidR="001C3863" w:rsidP="006B4469" w:rsidRDefault="001C3863" w14:paraId="0D6FEE18" w14:textId="77777777">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lang w:eastAsia="de-DE"/>
              </w:rPr>
            </w:pPr>
            <w:r w:rsidRPr="000F2F6F">
              <w:rPr>
                <w:rFonts w:ascii="Times New Roman" w:hAnsi="Times New Roman" w:eastAsia="Times New Roman" w:cs="Times New Roman"/>
                <w:color w:val="auto"/>
                <w:lang w:eastAsia="de-DE"/>
              </w:rPr>
              <w:t xml:space="preserve">Wir haben Gott um </w:t>
            </w:r>
            <w:r w:rsidR="000F2F6F">
              <w:rPr>
                <w:rFonts w:ascii="Times New Roman" w:hAnsi="Times New Roman" w:eastAsia="Times New Roman" w:cs="Times New Roman"/>
                <w:color w:val="auto"/>
                <w:lang w:eastAsia="de-DE"/>
              </w:rPr>
              <w:t xml:space="preserve">seine </w:t>
            </w:r>
            <w:r w:rsidRPr="000F2F6F">
              <w:rPr>
                <w:rFonts w:ascii="Times New Roman" w:hAnsi="Times New Roman" w:eastAsia="Times New Roman" w:cs="Times New Roman"/>
                <w:color w:val="auto"/>
                <w:lang w:eastAsia="de-DE"/>
              </w:rPr>
              <w:t>Hilfe gebeten.</w:t>
            </w:r>
            <w:r w:rsidRPr="002A4C60">
              <w:rPr>
                <w:rFonts w:ascii="Times New Roman" w:hAnsi="Times New Roman" w:eastAsia="Times New Roman" w:cs="Times New Roman"/>
                <w:i/>
                <w:color w:val="auto"/>
                <w:lang w:eastAsia="de-DE"/>
              </w:rPr>
              <w:t xml:space="preserve"> </w:t>
            </w:r>
            <w:r w:rsidRPr="000F2F6F">
              <w:rPr>
                <w:rFonts w:ascii="Times New Roman" w:hAnsi="Times New Roman" w:eastAsia="Times New Roman" w:cs="Times New Roman"/>
                <w:color w:val="auto"/>
                <w:lang w:eastAsia="de-DE"/>
              </w:rPr>
              <w:t xml:space="preserve">Können wir noch mehr tun? Ich meine: Ja!   </w:t>
            </w:r>
          </w:p>
          <w:p w:rsidRPr="000F2F6F" w:rsidR="001C3863" w:rsidP="000F2F6F" w:rsidRDefault="001C3863" w14:paraId="1A0DC6B1" w14:textId="77777777">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lang w:eastAsia="de-DE"/>
              </w:rPr>
            </w:pPr>
            <w:r w:rsidRPr="000F2F6F">
              <w:rPr>
                <w:rFonts w:ascii="Times New Roman" w:hAnsi="Times New Roman" w:eastAsia="Times New Roman" w:cs="Times New Roman"/>
                <w:color w:val="auto"/>
                <w:lang w:eastAsia="de-DE"/>
              </w:rPr>
              <w:t xml:space="preserve">Hinten finden Sie vorbereitete kurze Briefe an </w:t>
            </w:r>
            <w:r w:rsidRPr="000F2F6F" w:rsidR="000F2F6F">
              <w:rPr>
                <w:rFonts w:ascii="Times New Roman" w:hAnsi="Times New Roman" w:eastAsia="Times New Roman" w:cs="Times New Roman"/>
                <w:color w:val="auto"/>
                <w:lang w:eastAsia="de-DE"/>
              </w:rPr>
              <w:t>xx</w:t>
            </w:r>
            <w:r w:rsidRPr="000F2F6F">
              <w:rPr>
                <w:rFonts w:ascii="Times New Roman" w:hAnsi="Times New Roman" w:eastAsia="Times New Roman" w:cs="Times New Roman"/>
                <w:color w:val="auto"/>
                <w:lang w:eastAsia="de-DE"/>
              </w:rPr>
              <w:t xml:space="preserve">, die Sie unterschreiben können. Sie können auch eigene Worte hinzufügen oder ganz frei formulieren. Ihre Botschaften werde ich dann in einem großen Umschlag an die ACAT-Schweiz schicken, die Ihre Nachrichten einscannen und an </w:t>
            </w:r>
            <w:r w:rsidRPr="000F2F6F" w:rsidR="000F2F6F">
              <w:rPr>
                <w:rFonts w:ascii="Times New Roman" w:hAnsi="Times New Roman" w:eastAsia="Times New Roman" w:cs="Times New Roman"/>
                <w:color w:val="auto"/>
                <w:lang w:eastAsia="de-DE"/>
              </w:rPr>
              <w:t xml:space="preserve">xx </w:t>
            </w:r>
            <w:r w:rsidRPr="000F2F6F">
              <w:rPr>
                <w:rFonts w:ascii="Times New Roman" w:hAnsi="Times New Roman" w:eastAsia="Times New Roman" w:cs="Times New Roman"/>
                <w:color w:val="auto"/>
                <w:lang w:eastAsia="de-DE"/>
              </w:rPr>
              <w:t>weiterleiten wird. Herzlichen Dank für Ihre Unterstützung. Herzlichen Dank für Ihre Solidarität.</w:t>
            </w:r>
          </w:p>
        </w:tc>
      </w:tr>
    </w:tbl>
    <w:p w:rsidRPr="00B240B6" w:rsidR="001C3863" w:rsidP="00EA7878" w:rsidRDefault="001C3863" w14:paraId="28CFC193" w14:textId="77777777"/>
    <w:p w:rsidR="00045855" w:rsidRDefault="00045855" w14:paraId="4541E2BE" w14:textId="77777777"/>
    <w:sectPr w:rsidR="00045855" w:rsidSect="00167800">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0FAC" w:rsidRDefault="00030FAC" w14:paraId="7A6B86D4" w14:textId="77777777">
      <w:r>
        <w:separator/>
      </w:r>
    </w:p>
  </w:endnote>
  <w:endnote w:type="continuationSeparator" w:id="0">
    <w:p w:rsidR="00030FAC" w:rsidRDefault="00030FAC" w14:paraId="1AC893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855" w:rsidRDefault="00030FAC" w14:paraId="09E2C274"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855" w:rsidRDefault="00030FAC" w14:paraId="547A88D5"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855" w:rsidRDefault="00030FAC" w14:paraId="17F0F2BF"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0FAC" w:rsidRDefault="00030FAC" w14:paraId="70F43ECD" w14:textId="77777777">
      <w:r>
        <w:separator/>
      </w:r>
    </w:p>
  </w:footnote>
  <w:footnote w:type="continuationSeparator" w:id="0">
    <w:p w:rsidR="00030FAC" w:rsidRDefault="00030FAC" w14:paraId="391D19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855" w:rsidRDefault="00030FAC" w14:paraId="32A876AD"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1612857274"/>
      <w:docPartObj>
        <w:docPartGallery w:val="Page Numbers (Top of Page)"/>
        <w:docPartUnique/>
      </w:docPartObj>
    </w:sdtPr>
    <w:sdtEndPr/>
    <w:sdtContent>
      <w:p w:rsidR="00625855" w:rsidRDefault="001C3863" w14:paraId="69DE3BC7" w14:textId="77777777">
        <w:pPr>
          <w:pStyle w:val="Kopfzeile"/>
        </w:pPr>
        <w:r>
          <w:rPr>
            <w:noProof/>
            <w:lang w:eastAsia="de-DE"/>
          </w:rPr>
          <mc:AlternateContent>
            <mc:Choice Requires="wps">
              <w:drawing>
                <wp:anchor distT="0" distB="0" distL="114300" distR="114300" simplePos="0" relativeHeight="251659264" behindDoc="0" locked="0" layoutInCell="0" allowOverlap="1" wp14:anchorId="112C6A60" wp14:editId="6FF9B126">
                  <wp:simplePos x="0" y="0"/>
                  <wp:positionH relativeFrom="margin">
                    <wp:align>center</wp:align>
                  </wp:positionH>
                  <wp:positionV relativeFrom="topMargin">
                    <wp:align>center</wp:align>
                  </wp:positionV>
                  <wp:extent cx="626745" cy="626745"/>
                  <wp:effectExtent l="0" t="0" r="1905" b="190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3">
                              <a:lumMod val="20000"/>
                              <a:lumOff val="80000"/>
                            </a:schemeClr>
                          </a:solidFill>
                        </wps:spPr>
                        <wps:txbx>
                          <w:txbxContent>
                            <w:p w:rsidRPr="00625855" w:rsidR="00625855" w:rsidRDefault="001C3863" w14:paraId="590DFB8F" w14:textId="77777777">
                              <w:pPr>
                                <w:pStyle w:val="Fuzeile"/>
                                <w:jc w:val="center"/>
                                <w:rPr>
                                  <w:b/>
                                  <w:bCs/>
                                  <w:color w:val="4F6228" w:themeColor="accent3" w:themeShade="80"/>
                                  <w:sz w:val="32"/>
                                  <w:szCs w:val="32"/>
                                </w:rPr>
                              </w:pPr>
                              <w:r w:rsidRPr="00625855">
                                <w:rPr>
                                  <w:color w:val="4F6228" w:themeColor="accent3" w:themeShade="80"/>
                                  <w:szCs w:val="21"/>
                                </w:rPr>
                                <w:fldChar w:fldCharType="begin"/>
                              </w:r>
                              <w:r w:rsidRPr="00625855">
                                <w:rPr>
                                  <w:color w:val="4F6228" w:themeColor="accent3" w:themeShade="80"/>
                                </w:rPr>
                                <w:instrText>PAGE    \* MERGEFORMAT</w:instrText>
                              </w:r>
                              <w:r w:rsidRPr="00625855">
                                <w:rPr>
                                  <w:color w:val="4F6228" w:themeColor="accent3" w:themeShade="80"/>
                                  <w:szCs w:val="21"/>
                                </w:rPr>
                                <w:fldChar w:fldCharType="separate"/>
                              </w:r>
                              <w:r w:rsidRPr="00832CD6" w:rsidR="00832CD6">
                                <w:rPr>
                                  <w:b/>
                                  <w:bCs/>
                                  <w:noProof/>
                                  <w:color w:val="4F6228" w:themeColor="accent3" w:themeShade="80"/>
                                  <w:sz w:val="32"/>
                                  <w:szCs w:val="32"/>
                                </w:rPr>
                                <w:t>1</w:t>
                              </w:r>
                              <w:r w:rsidRPr="00625855">
                                <w:rPr>
                                  <w:b/>
                                  <w:bCs/>
                                  <w:color w:val="4F6228" w:themeColor="accent3" w:themeShade="80"/>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C2FAFDF">
                <v:oval id="Oval 12"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spid="_x0000_s1026" o:allowincell="f" fillcolor="#eaf1dd [662]" stroked="f" w14:anchorId="112C6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">
                  <v:textbox inset="0,,0">
                    <w:txbxContent>
                      <w:p w:rsidRPr="00625855" w:rsidR="00625855" w:rsidRDefault="001C3863" w14:paraId="43951200" w14:textId="77777777">
                        <w:pPr>
                          <w:pStyle w:val="Fuzeile"/>
                          <w:jc w:val="center"/>
                          <w:rPr>
                            <w:b/>
                            <w:bCs/>
                            <w:color w:val="4F6228" w:themeColor="accent3" w:themeShade="80"/>
                            <w:sz w:val="32"/>
                            <w:szCs w:val="32"/>
                          </w:rPr>
                        </w:pPr>
                        <w:r w:rsidRPr="00625855">
                          <w:rPr>
                            <w:color w:val="4F6228" w:themeColor="accent3" w:themeShade="80"/>
                            <w:szCs w:val="21"/>
                          </w:rPr>
                          <w:fldChar w:fldCharType="begin"/>
                        </w:r>
                        <w:r w:rsidRPr="00625855">
                          <w:rPr>
                            <w:color w:val="4F6228" w:themeColor="accent3" w:themeShade="80"/>
                          </w:rPr>
                          <w:instrText>PAGE    \* MERGEFORMAT</w:instrText>
                        </w:r>
                        <w:r w:rsidRPr="00625855">
                          <w:rPr>
                            <w:color w:val="4F6228" w:themeColor="accent3" w:themeShade="80"/>
                            <w:szCs w:val="21"/>
                          </w:rPr>
                          <w:fldChar w:fldCharType="separate"/>
                        </w:r>
                        <w:r w:rsidRPr="00832CD6" w:rsidR="00832CD6">
                          <w:rPr>
                            <w:b/>
                            <w:bCs/>
                            <w:noProof/>
                            <w:color w:val="4F6228" w:themeColor="accent3" w:themeShade="80"/>
                            <w:sz w:val="32"/>
                            <w:szCs w:val="32"/>
                          </w:rPr>
                          <w:t>1</w:t>
                        </w:r>
                        <w:r w:rsidRPr="00625855">
                          <w:rPr>
                            <w:b/>
                            <w:bCs/>
                            <w:color w:val="4F6228" w:themeColor="accent3" w:themeShade="80"/>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855" w:rsidRDefault="00030FAC" w14:paraId="619855FF"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7B2B"/>
    <w:multiLevelType w:val="hybridMultilevel"/>
    <w:tmpl w:val="ECE0DC60"/>
    <w:lvl w:ilvl="0" w:tplc="70C222CA">
      <w:start w:val="1"/>
      <w:numFmt w:val="upperRoman"/>
      <w:lvlText w:val="%1."/>
      <w:lvlJc w:val="left"/>
      <w:pPr>
        <w:ind w:left="11" w:hanging="72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63"/>
    <w:rsid w:val="00030FAC"/>
    <w:rsid w:val="00045855"/>
    <w:rsid w:val="00047072"/>
    <w:rsid w:val="00056707"/>
    <w:rsid w:val="000578E7"/>
    <w:rsid w:val="00057AB6"/>
    <w:rsid w:val="00080062"/>
    <w:rsid w:val="000825AA"/>
    <w:rsid w:val="000A2102"/>
    <w:rsid w:val="000D5998"/>
    <w:rsid w:val="000D59F5"/>
    <w:rsid w:val="000F2F6F"/>
    <w:rsid w:val="000F41C5"/>
    <w:rsid w:val="00100FA1"/>
    <w:rsid w:val="001227F4"/>
    <w:rsid w:val="001336D0"/>
    <w:rsid w:val="00154A39"/>
    <w:rsid w:val="001A610C"/>
    <w:rsid w:val="001B2A88"/>
    <w:rsid w:val="001C3863"/>
    <w:rsid w:val="001F0139"/>
    <w:rsid w:val="001F0742"/>
    <w:rsid w:val="00227922"/>
    <w:rsid w:val="00242451"/>
    <w:rsid w:val="00254950"/>
    <w:rsid w:val="00257E0E"/>
    <w:rsid w:val="00266972"/>
    <w:rsid w:val="002A4C60"/>
    <w:rsid w:val="00332256"/>
    <w:rsid w:val="003365FF"/>
    <w:rsid w:val="003534BA"/>
    <w:rsid w:val="00366734"/>
    <w:rsid w:val="003A0B67"/>
    <w:rsid w:val="003C28B2"/>
    <w:rsid w:val="004057C6"/>
    <w:rsid w:val="004277A5"/>
    <w:rsid w:val="00501275"/>
    <w:rsid w:val="0052356E"/>
    <w:rsid w:val="00581FE0"/>
    <w:rsid w:val="00591B32"/>
    <w:rsid w:val="005A5DC8"/>
    <w:rsid w:val="005B4866"/>
    <w:rsid w:val="006014DC"/>
    <w:rsid w:val="00611A24"/>
    <w:rsid w:val="00627277"/>
    <w:rsid w:val="0064103B"/>
    <w:rsid w:val="00656537"/>
    <w:rsid w:val="00662136"/>
    <w:rsid w:val="006D17DC"/>
    <w:rsid w:val="00706CCB"/>
    <w:rsid w:val="00707BD9"/>
    <w:rsid w:val="00716022"/>
    <w:rsid w:val="00725A6B"/>
    <w:rsid w:val="00725C10"/>
    <w:rsid w:val="00726213"/>
    <w:rsid w:val="0079573D"/>
    <w:rsid w:val="007E3F5E"/>
    <w:rsid w:val="007F1844"/>
    <w:rsid w:val="008162B6"/>
    <w:rsid w:val="00832CD6"/>
    <w:rsid w:val="00865519"/>
    <w:rsid w:val="00874462"/>
    <w:rsid w:val="008748CD"/>
    <w:rsid w:val="008A59E3"/>
    <w:rsid w:val="008B6D18"/>
    <w:rsid w:val="008C2F8C"/>
    <w:rsid w:val="008D246B"/>
    <w:rsid w:val="00921C6B"/>
    <w:rsid w:val="0094132F"/>
    <w:rsid w:val="0094409D"/>
    <w:rsid w:val="00A3623D"/>
    <w:rsid w:val="00A36EF3"/>
    <w:rsid w:val="00A91286"/>
    <w:rsid w:val="00A96753"/>
    <w:rsid w:val="00AA08E3"/>
    <w:rsid w:val="00AC39AF"/>
    <w:rsid w:val="00B41524"/>
    <w:rsid w:val="00B53A0C"/>
    <w:rsid w:val="00B5745C"/>
    <w:rsid w:val="00B72B3C"/>
    <w:rsid w:val="00BA6A03"/>
    <w:rsid w:val="00BA7972"/>
    <w:rsid w:val="00BE5674"/>
    <w:rsid w:val="00BF157A"/>
    <w:rsid w:val="00C268BD"/>
    <w:rsid w:val="00C34D48"/>
    <w:rsid w:val="00C57FED"/>
    <w:rsid w:val="00C66A6B"/>
    <w:rsid w:val="00C7063D"/>
    <w:rsid w:val="00C72180"/>
    <w:rsid w:val="00C9481D"/>
    <w:rsid w:val="00CA19C2"/>
    <w:rsid w:val="00CC0B63"/>
    <w:rsid w:val="00CF4182"/>
    <w:rsid w:val="00D269FB"/>
    <w:rsid w:val="00D303CE"/>
    <w:rsid w:val="00D40B43"/>
    <w:rsid w:val="00D50B7C"/>
    <w:rsid w:val="00D537C4"/>
    <w:rsid w:val="00D63320"/>
    <w:rsid w:val="00DD490B"/>
    <w:rsid w:val="00E25B51"/>
    <w:rsid w:val="00E56020"/>
    <w:rsid w:val="00EA3D16"/>
    <w:rsid w:val="00EA411C"/>
    <w:rsid w:val="00EC5168"/>
    <w:rsid w:val="00EE723C"/>
    <w:rsid w:val="00EF6312"/>
    <w:rsid w:val="00F15CB8"/>
    <w:rsid w:val="00F165E9"/>
    <w:rsid w:val="00F754BF"/>
    <w:rsid w:val="00F76693"/>
    <w:rsid w:val="00FB5C1D"/>
    <w:rsid w:val="00FC13A4"/>
    <w:rsid w:val="22345B32"/>
    <w:rsid w:val="5E40B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EA8F"/>
  <w15:docId w15:val="{B4316AE0-FBED-417B-93F3-F640F09A83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CF4182"/>
  </w:style>
  <w:style w:type="paragraph" w:styleId="berschrift1">
    <w:name w:val="heading 1"/>
    <w:basedOn w:val="Standard"/>
    <w:link w:val="berschrift1Zchn"/>
    <w:uiPriority w:val="9"/>
    <w:qFormat/>
    <w:rsid w:val="001C3863"/>
    <w:pPr>
      <w:spacing w:before="100" w:beforeAutospacing="1" w:after="100" w:afterAutospacing="1"/>
      <w:outlineLvl w:val="0"/>
    </w:pPr>
    <w:rPr>
      <w:rFonts w:ascii="Times New Roman" w:hAnsi="Times New Roman" w:eastAsia="Times New Roman" w:cs="Times New Roman"/>
      <w:b/>
      <w:bCs/>
      <w:kern w:val="36"/>
      <w:sz w:val="48"/>
      <w:szCs w:val="48"/>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1C3863"/>
    <w:rPr>
      <w:rFonts w:ascii="Times New Roman" w:hAnsi="Times New Roman" w:eastAsia="Times New Roman" w:cs="Times New Roman"/>
      <w:b/>
      <w:bCs/>
      <w:kern w:val="36"/>
      <w:sz w:val="48"/>
      <w:szCs w:val="48"/>
      <w:lang w:eastAsia="de-DE"/>
    </w:rPr>
  </w:style>
  <w:style w:type="table" w:styleId="HelleSchattierung-Akzent3">
    <w:name w:val="Light Shading Accent 3"/>
    <w:basedOn w:val="NormaleTabelle"/>
    <w:uiPriority w:val="60"/>
    <w:rsid w:val="001C3863"/>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1C3863"/>
    <w:pPr>
      <w:tabs>
        <w:tab w:val="center" w:pos="4536"/>
        <w:tab w:val="right" w:pos="9072"/>
      </w:tabs>
    </w:pPr>
  </w:style>
  <w:style w:type="character" w:styleId="KopfzeileZchn" w:customStyle="1">
    <w:name w:val="Kopfzeile Zchn"/>
    <w:basedOn w:val="Absatz-Standardschriftart"/>
    <w:link w:val="Kopfzeile"/>
    <w:uiPriority w:val="99"/>
    <w:rsid w:val="001C3863"/>
  </w:style>
  <w:style w:type="paragraph" w:styleId="Fuzeile">
    <w:name w:val="footer"/>
    <w:basedOn w:val="Standard"/>
    <w:link w:val="FuzeileZchn"/>
    <w:uiPriority w:val="99"/>
    <w:unhideWhenUsed/>
    <w:rsid w:val="001C3863"/>
    <w:pPr>
      <w:tabs>
        <w:tab w:val="center" w:pos="4536"/>
        <w:tab w:val="right" w:pos="9072"/>
      </w:tabs>
    </w:pPr>
  </w:style>
  <w:style w:type="character" w:styleId="FuzeileZchn" w:customStyle="1">
    <w:name w:val="Fußzeile Zchn"/>
    <w:basedOn w:val="Absatz-Standardschriftart"/>
    <w:link w:val="Fuzeile"/>
    <w:uiPriority w:val="99"/>
    <w:rsid w:val="001C3863"/>
  </w:style>
  <w:style w:type="paragraph" w:styleId="Listenabsatz">
    <w:name w:val="List Paragraph"/>
    <w:basedOn w:val="Standard"/>
    <w:uiPriority w:val="34"/>
    <w:qFormat/>
    <w:rsid w:val="001C3863"/>
    <w:pPr>
      <w:spacing w:after="200" w:line="276" w:lineRule="auto"/>
      <w:ind w:left="720"/>
      <w:contextualSpacing/>
    </w:pPr>
  </w:style>
  <w:style w:type="paragraph" w:styleId="StandardWeb">
    <w:name w:val="Normal (Web)"/>
    <w:basedOn w:val="Standard"/>
    <w:uiPriority w:val="99"/>
    <w:unhideWhenUsed/>
    <w:rsid w:val="001C3863"/>
    <w:pPr>
      <w:spacing w:before="100" w:beforeAutospacing="1" w:after="100" w:afterAutospacing="1"/>
    </w:pPr>
    <w:rPr>
      <w:rFonts w:ascii="Times New Roman" w:hAnsi="Times New Roman" w:eastAsia="Times New Roman" w:cs="Times New Roman"/>
      <w:sz w:val="24"/>
      <w:szCs w:val="24"/>
      <w:lang w:eastAsia="de-DE"/>
    </w:rPr>
  </w:style>
  <w:style w:type="paragraph" w:styleId="Pa7" w:customStyle="1">
    <w:name w:val="Pa7"/>
    <w:basedOn w:val="Standard"/>
    <w:next w:val="Standard"/>
    <w:uiPriority w:val="99"/>
    <w:rsid w:val="001C3863"/>
    <w:pPr>
      <w:autoSpaceDE w:val="0"/>
      <w:autoSpaceDN w:val="0"/>
      <w:adjustRightInd w:val="0"/>
      <w:spacing w:line="201" w:lineRule="atLeast"/>
    </w:pPr>
    <w:rPr>
      <w:rFonts w:ascii="Franklin Gothic Book" w:hAnsi="Franklin Gothic Book"/>
      <w:sz w:val="24"/>
      <w:szCs w:val="24"/>
    </w:rPr>
  </w:style>
  <w:style w:type="character" w:styleId="A12" w:customStyle="1">
    <w:name w:val="A12"/>
    <w:uiPriority w:val="99"/>
    <w:rsid w:val="001C3863"/>
    <w:rPr>
      <w:rFonts w:cs="Franklin Gothic Book"/>
      <w:color w:val="000000"/>
      <w:sz w:val="62"/>
      <w:szCs w:val="62"/>
    </w:rPr>
  </w:style>
  <w:style w:type="paragraph" w:styleId="Sprechblasentext">
    <w:name w:val="Balloon Text"/>
    <w:basedOn w:val="Standard"/>
    <w:link w:val="SprechblasentextZchn"/>
    <w:uiPriority w:val="99"/>
    <w:semiHidden/>
    <w:unhideWhenUsed/>
    <w:rsid w:val="000A2102"/>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0A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55e7a358c22842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baed72-9d8f-4fe6-9708-6c9027d57336}"/>
      </w:docPartPr>
      <w:docPartBody>
        <w:p w14:paraId="22345B32">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kenntumi</dc:creator>
  <lastModifiedBy>Katleen de Beukeleer</lastModifiedBy>
  <revision>3</revision>
  <lastPrinted>2020-06-10T06:40:00.0000000Z</lastPrinted>
  <dcterms:created xsi:type="dcterms:W3CDTF">2020-06-19T11:16:00.0000000Z</dcterms:created>
  <dcterms:modified xsi:type="dcterms:W3CDTF">2020-06-19T11:21:01.3984867Z</dcterms:modified>
</coreProperties>
</file>